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3166" w14:textId="77777777" w:rsidR="00A16FF8" w:rsidRPr="00185974" w:rsidRDefault="00A16FF8" w:rsidP="00A16FF8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85974">
        <w:rPr>
          <w:rFonts w:ascii="Sakkal Majalla" w:hAnsi="Sakkal Majalla" w:cs="Sakkal Majalla"/>
          <w:b/>
          <w:bCs/>
          <w:sz w:val="40"/>
          <w:szCs w:val="40"/>
          <w:rtl/>
        </w:rPr>
        <w:t>ملحق</w:t>
      </w:r>
    </w:p>
    <w:p w14:paraId="1BCEE256" w14:textId="65A4EB01" w:rsidR="00A16FF8" w:rsidRDefault="00BC3A0F" w:rsidP="00146052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185974">
        <w:rPr>
          <w:rFonts w:hint="cs"/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</w:rPr>
        <w:t xml:space="preserve"> </w:t>
      </w:r>
      <w:r w:rsidR="00003A5F" w:rsidRPr="00003A5F">
        <w:rPr>
          <w:rFonts w:ascii="Sakkal Majalla" w:hAnsi="Sakkal Majalla" w:cs="Sakkal Majalla"/>
          <w:b/>
          <w:bCs/>
          <w:sz w:val="28"/>
          <w:szCs w:val="28"/>
        </w:rPr>
        <w:t>2026/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34 </w:t>
      </w:r>
      <w:r w:rsidRPr="00A87625">
        <w:rPr>
          <w:rFonts w:ascii="Sakkal Majalla" w:hAnsi="Sakkal Majalla" w:cs="Sakkal Majalla"/>
          <w:b/>
          <w:bCs/>
          <w:sz w:val="28"/>
          <w:szCs w:val="28"/>
          <w:rtl/>
        </w:rPr>
        <w:t>تسليم المواد استشارة عدد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C3A0F">
        <w:rPr>
          <w:rFonts w:hint="cs"/>
          <w:b/>
          <w:bCs/>
          <w:sz w:val="28"/>
          <w:szCs w:val="28"/>
          <w:rtl/>
        </w:rPr>
        <w:t xml:space="preserve"> </w:t>
      </w:r>
      <w:r w:rsidRPr="00185974"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ACDAD45" w14:textId="77777777" w:rsidR="00A16FF8" w:rsidRPr="00185974" w:rsidRDefault="00A16FF8" w:rsidP="00A16FF8">
      <w:pPr>
        <w:spacing w:line="240" w:lineRule="auto"/>
        <w:jc w:val="center"/>
        <w:rPr>
          <w:b/>
          <w:bCs/>
          <w:sz w:val="28"/>
          <w:szCs w:val="28"/>
          <w:rtl/>
        </w:rPr>
      </w:pPr>
    </w:p>
    <w:p w14:paraId="6F7D1A76" w14:textId="0F8FB57B" w:rsidR="00A16FF8" w:rsidRPr="00185974" w:rsidRDefault="00A16FF8" w:rsidP="00A712CA">
      <w:pPr>
        <w:spacing w:line="240" w:lineRule="auto"/>
        <w:jc w:val="right"/>
        <w:rPr>
          <w:sz w:val="28"/>
          <w:szCs w:val="28"/>
          <w:rtl/>
          <w:lang w:bidi="ar-TN"/>
        </w:rPr>
      </w:pPr>
      <w:r w:rsidRPr="00185974">
        <w:rPr>
          <w:rFonts w:hint="cs"/>
          <w:sz w:val="28"/>
          <w:szCs w:val="28"/>
          <w:rtl/>
          <w:lang w:bidi="ar-TN"/>
        </w:rPr>
        <w:t>يقع التسليم بمقر المعهد وفروعه</w:t>
      </w:r>
      <w:r w:rsidR="00954469" w:rsidRPr="00954469">
        <w:rPr>
          <w:rFonts w:cs="Arial"/>
          <w:color w:val="FF0000"/>
          <w:sz w:val="28"/>
          <w:szCs w:val="28"/>
          <w:rtl/>
          <w:lang w:bidi="ar-TN"/>
        </w:rPr>
        <w:t xml:space="preserve"> </w:t>
      </w:r>
      <w:r w:rsidRPr="00185974">
        <w:rPr>
          <w:rFonts w:hint="cs"/>
          <w:sz w:val="28"/>
          <w:szCs w:val="28"/>
          <w:rtl/>
          <w:lang w:bidi="ar-TN"/>
        </w:rPr>
        <w:t>طبقا للجدول التالي: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2977"/>
        <w:gridCol w:w="992"/>
        <w:gridCol w:w="992"/>
      </w:tblGrid>
      <w:tr w:rsidR="00A712CA" w:rsidRPr="00656A5C" w14:paraId="74283967" w14:textId="697F9B51" w:rsidTr="00F17620">
        <w:tc>
          <w:tcPr>
            <w:tcW w:w="3114" w:type="dxa"/>
            <w:vAlign w:val="center"/>
          </w:tcPr>
          <w:p w14:paraId="2D6D1E60" w14:textId="77777777" w:rsidR="00A712CA" w:rsidRPr="00656A5C" w:rsidRDefault="00A712CA" w:rsidP="001421B2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مكان التسليم</w:t>
            </w:r>
          </w:p>
        </w:tc>
        <w:tc>
          <w:tcPr>
            <w:tcW w:w="1417" w:type="dxa"/>
          </w:tcPr>
          <w:p w14:paraId="6DE6CBE6" w14:textId="40A9EDAC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A712CA">
              <w:rPr>
                <w:rFonts w:asciiTheme="majorBidi" w:hAnsiTheme="majorBidi" w:cs="Times New Roman" w:hint="cs"/>
                <w:b/>
                <w:bCs/>
                <w:rtl/>
                <w:lang w:bidi="ar-TN"/>
              </w:rPr>
              <w:t>المنتفع</w:t>
            </w:r>
          </w:p>
        </w:tc>
        <w:tc>
          <w:tcPr>
            <w:tcW w:w="1276" w:type="dxa"/>
            <w:vAlign w:val="center"/>
          </w:tcPr>
          <w:p w14:paraId="4E3305F1" w14:textId="60CB2F69" w:rsidR="00A712CA" w:rsidRPr="00656A5C" w:rsidRDefault="00A712CA" w:rsidP="001421B2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الكمية</w:t>
            </w:r>
          </w:p>
        </w:tc>
        <w:tc>
          <w:tcPr>
            <w:tcW w:w="2977" w:type="dxa"/>
            <w:vAlign w:val="center"/>
          </w:tcPr>
          <w:p w14:paraId="1677C9D1" w14:textId="77777777" w:rsidR="00A712CA" w:rsidRPr="00656A5C" w:rsidRDefault="00A712CA" w:rsidP="001421B2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بيان الفصل</w:t>
            </w:r>
          </w:p>
        </w:tc>
        <w:tc>
          <w:tcPr>
            <w:tcW w:w="992" w:type="dxa"/>
            <w:vAlign w:val="center"/>
          </w:tcPr>
          <w:p w14:paraId="0C86138C" w14:textId="77777777" w:rsidR="00A712CA" w:rsidRPr="00656A5C" w:rsidRDefault="00A712CA" w:rsidP="001421B2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عدد الفصل</w:t>
            </w:r>
          </w:p>
        </w:tc>
        <w:tc>
          <w:tcPr>
            <w:tcW w:w="992" w:type="dxa"/>
            <w:vAlign w:val="center"/>
          </w:tcPr>
          <w:p w14:paraId="0EA89351" w14:textId="77777777" w:rsidR="00A712CA" w:rsidRPr="00656A5C" w:rsidRDefault="00A712CA" w:rsidP="001421B2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عدد القسط</w:t>
            </w:r>
          </w:p>
        </w:tc>
      </w:tr>
      <w:tr w:rsidR="00A712CA" w:rsidRPr="00656A5C" w14:paraId="27746947" w14:textId="5C18B32E" w:rsidTr="00F17620">
        <w:tc>
          <w:tcPr>
            <w:tcW w:w="3114" w:type="dxa"/>
          </w:tcPr>
          <w:p w14:paraId="462F2059" w14:textId="26A29174" w:rsidR="00A712CA" w:rsidRPr="00656A5C" w:rsidRDefault="00A712CA" w:rsidP="00770B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1168A63C" w14:textId="77777777" w:rsidR="00A712CA" w:rsidRDefault="00A712C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26E207C9" w14:textId="76BE12AD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63013DEF" w14:textId="4A2920F4" w:rsidR="00A712CA" w:rsidRPr="00656A5C" w:rsidRDefault="00A712CA" w:rsidP="000F7B4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18F8E0F5" w14:textId="39AAFB02" w:rsidR="00A712CA" w:rsidRPr="00656A5C" w:rsidRDefault="00A712CA" w:rsidP="00C6664F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10 * 2,5 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DADCB1" w14:textId="5985FE86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Eau LCMSMS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D5122EE" w14:textId="42B9D070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992" w:type="dxa"/>
            <w:vMerge w:val="restart"/>
            <w:vAlign w:val="center"/>
          </w:tcPr>
          <w:p w14:paraId="3CB5D9E1" w14:textId="77777777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rtl/>
                <w:lang w:bidi="ar-TN"/>
              </w:rPr>
              <w:t>01</w:t>
            </w:r>
          </w:p>
        </w:tc>
      </w:tr>
      <w:tr w:rsidR="00A712CA" w:rsidRPr="00656A5C" w14:paraId="235B3222" w14:textId="78AE7CA6" w:rsidTr="00F17620">
        <w:tc>
          <w:tcPr>
            <w:tcW w:w="3114" w:type="dxa"/>
          </w:tcPr>
          <w:p w14:paraId="37F788C8" w14:textId="79844F2A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19F357BB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75E9B262" w14:textId="2A51A9FF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73352458" w14:textId="48516703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2E473F24" w14:textId="1ED52D3C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4E23C9" w14:textId="401A9C81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Milieu de culture F/2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BFE2D0" w14:textId="0B75D6B0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02</w:t>
            </w:r>
          </w:p>
        </w:tc>
        <w:tc>
          <w:tcPr>
            <w:tcW w:w="992" w:type="dxa"/>
            <w:vMerge/>
          </w:tcPr>
          <w:p w14:paraId="5A6D04BA" w14:textId="77777777" w:rsidR="00A712CA" w:rsidRPr="00656A5C" w:rsidRDefault="00A712CA" w:rsidP="0034480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30915AFE" w14:textId="2D85CAC9" w:rsidTr="00F17620">
        <w:tc>
          <w:tcPr>
            <w:tcW w:w="3114" w:type="dxa"/>
          </w:tcPr>
          <w:p w14:paraId="7C9EFEAA" w14:textId="5785FA75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788AA511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</w:p>
          <w:p w14:paraId="775810D4" w14:textId="27796E56" w:rsidR="00A712CA" w:rsidRPr="00AB0DFA" w:rsidRDefault="00A712CA" w:rsidP="00AB0DF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AB0DFA">
              <w:rPr>
                <w:rFonts w:asciiTheme="majorBidi" w:hAnsiTheme="majorBidi" w:cstheme="majorBidi"/>
                <w:b/>
                <w:bCs/>
                <w:lang w:bidi="ar-TN"/>
              </w:rPr>
              <w:t>CBS</w:t>
            </w:r>
          </w:p>
        </w:tc>
        <w:tc>
          <w:tcPr>
            <w:tcW w:w="1276" w:type="dxa"/>
          </w:tcPr>
          <w:p w14:paraId="0B783D52" w14:textId="216D40B5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7A9CC86C" w14:textId="06F8A255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C1E36C" w14:textId="66E4F96F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 xml:space="preserve">Gel de filtration </w:t>
            </w:r>
            <w:proofErr w:type="spellStart"/>
            <w:r w:rsidRPr="00656A5C">
              <w:rPr>
                <w:rFonts w:asciiTheme="majorBidi" w:hAnsiTheme="majorBidi" w:cstheme="majorBidi"/>
                <w:lang w:bidi="ar-TN"/>
              </w:rPr>
              <w:t>Sephacryl</w:t>
            </w:r>
            <w:proofErr w:type="spellEnd"/>
            <w:r w:rsidRPr="00656A5C">
              <w:rPr>
                <w:rFonts w:asciiTheme="majorBidi" w:hAnsiTheme="majorBidi" w:cstheme="majorBidi"/>
                <w:lang w:bidi="ar-TN"/>
              </w:rPr>
              <w:t xml:space="preserve"> S-200 à haute résolution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3EA0BF" w14:textId="097C5E4A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992" w:type="dxa"/>
            <w:vMerge w:val="restart"/>
          </w:tcPr>
          <w:p w14:paraId="49D5D80E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2ABD62B1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4BAC8B48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752D9829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5B593050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054A53C4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2ABAE586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3A4019C0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5C099D82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466ACF9A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5FBFAB97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00CBBD5B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65A97243" w14:textId="5726A66E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02</w:t>
            </w:r>
          </w:p>
        </w:tc>
      </w:tr>
      <w:tr w:rsidR="00A712CA" w:rsidRPr="00656A5C" w14:paraId="764B6526" w14:textId="12E77132" w:rsidTr="00F17620">
        <w:tc>
          <w:tcPr>
            <w:tcW w:w="3114" w:type="dxa"/>
          </w:tcPr>
          <w:p w14:paraId="535C9644" w14:textId="1FDD40DC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4B551BAC" w14:textId="77777777" w:rsidR="00A712CA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4765F8D9" w14:textId="0DB8E026" w:rsidR="00A712CA" w:rsidRPr="00A712CA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23F19BF4" w14:textId="088A943F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21FDA04C" w14:textId="0839940E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9FB452D" w14:textId="564F90AE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 xml:space="preserve">Cartouche </w:t>
            </w:r>
            <w:proofErr w:type="spellStart"/>
            <w:r w:rsidRPr="00656A5C">
              <w:rPr>
                <w:rFonts w:asciiTheme="majorBidi" w:hAnsiTheme="majorBidi" w:cstheme="majorBidi"/>
                <w:lang w:bidi="ar-TN"/>
              </w:rPr>
              <w:t>supelclean</w:t>
            </w:r>
            <w:proofErr w:type="spellEnd"/>
            <w:r w:rsidRPr="00656A5C">
              <w:rPr>
                <w:rFonts w:asciiTheme="majorBidi" w:hAnsiTheme="majorBidi" w:cstheme="majorBidi"/>
                <w:lang w:bidi="ar-TN"/>
              </w:rPr>
              <w:t xml:space="preserve"> envi-</w:t>
            </w:r>
            <w:proofErr w:type="spellStart"/>
            <w:r w:rsidRPr="00656A5C">
              <w:rPr>
                <w:rFonts w:asciiTheme="majorBidi" w:hAnsiTheme="majorBidi" w:cstheme="majorBidi"/>
                <w:lang w:bidi="ar-TN"/>
              </w:rPr>
              <w:t>carb</w:t>
            </w:r>
            <w:proofErr w:type="spellEnd"/>
            <w:r w:rsidRPr="00656A5C">
              <w:rPr>
                <w:rFonts w:asciiTheme="majorBidi" w:hAnsiTheme="majorBidi" w:cstheme="majorBidi"/>
                <w:lang w:bidi="ar-TN"/>
              </w:rPr>
              <w:t xml:space="preserve"> SPE tube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799805A" w14:textId="63BDA8F3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02</w:t>
            </w:r>
          </w:p>
        </w:tc>
        <w:tc>
          <w:tcPr>
            <w:tcW w:w="992" w:type="dxa"/>
            <w:vMerge/>
          </w:tcPr>
          <w:p w14:paraId="36DDCE98" w14:textId="77777777" w:rsidR="00A712CA" w:rsidRPr="00656A5C" w:rsidRDefault="00A712CA" w:rsidP="0034480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76FA4B29" w14:textId="757B9B89" w:rsidTr="00F17620">
        <w:tc>
          <w:tcPr>
            <w:tcW w:w="3114" w:type="dxa"/>
          </w:tcPr>
          <w:p w14:paraId="45744B08" w14:textId="10320B5B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592D4FE2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144AA6D8" w14:textId="79EB767B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1DC77754" w14:textId="2E086D02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196F3EDC" w14:textId="6952850F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CB464D" w14:textId="1A76A6B0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Colonne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054E3A6" w14:textId="7C9D99ED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03</w:t>
            </w:r>
          </w:p>
        </w:tc>
        <w:tc>
          <w:tcPr>
            <w:tcW w:w="992" w:type="dxa"/>
            <w:vMerge/>
          </w:tcPr>
          <w:p w14:paraId="73AE0B74" w14:textId="77777777" w:rsidR="00A712CA" w:rsidRPr="00656A5C" w:rsidRDefault="00A712CA" w:rsidP="0034480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5CB1B07D" w14:textId="1122EB75" w:rsidTr="00F17620">
        <w:tc>
          <w:tcPr>
            <w:tcW w:w="3114" w:type="dxa"/>
          </w:tcPr>
          <w:p w14:paraId="7B2264FE" w14:textId="3882B603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5389ED9A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F5D82CE" w14:textId="3A5E6D0A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6DE79BD7" w14:textId="0EEF5A07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71896346" w14:textId="54A8E1B4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B27023" w14:textId="3CD9E0F1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Micropipette P10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84C45B" w14:textId="08F3E5DC" w:rsidR="00A712CA" w:rsidRPr="00656A5C" w:rsidRDefault="00A712CA" w:rsidP="0034480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04</w:t>
            </w:r>
          </w:p>
        </w:tc>
        <w:tc>
          <w:tcPr>
            <w:tcW w:w="992" w:type="dxa"/>
            <w:vMerge/>
          </w:tcPr>
          <w:p w14:paraId="266DC880" w14:textId="77777777" w:rsidR="00A712CA" w:rsidRPr="00656A5C" w:rsidRDefault="00A712CA" w:rsidP="0034480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5C5D44D5" w14:textId="02B4028A" w:rsidTr="00D54CE6">
        <w:tc>
          <w:tcPr>
            <w:tcW w:w="3114" w:type="dxa"/>
          </w:tcPr>
          <w:p w14:paraId="27CC8B05" w14:textId="002202B4" w:rsidR="00A712CA" w:rsidRPr="00D54CE6" w:rsidRDefault="00A712CA" w:rsidP="00FC0D3E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D54CE6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D54CE6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75B28A5B" w14:textId="77777777" w:rsidR="00FB36E2" w:rsidRPr="00D54CE6" w:rsidRDefault="00FB36E2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BB86B50" w14:textId="5C66FADB" w:rsidR="00A712CA" w:rsidRPr="00D54CE6" w:rsidRDefault="00FB36E2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D54CE6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289AC5F4" w14:textId="116FDE86" w:rsidR="00A712CA" w:rsidRPr="00D54CE6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6CFE0FF6" w14:textId="7F7AE471" w:rsidR="00A712CA" w:rsidRPr="00D54CE6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D54CE6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B745B4" w14:textId="30DD5450" w:rsidR="00A712CA" w:rsidRPr="00D54CE6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D54CE6">
              <w:rPr>
                <w:rFonts w:asciiTheme="majorBidi" w:hAnsiTheme="majorBidi" w:cstheme="majorBidi"/>
                <w:lang w:bidi="ar-TN"/>
              </w:rPr>
              <w:t>Chambre de Burker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F9F59D" w14:textId="357C9D07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D54CE6">
              <w:rPr>
                <w:rFonts w:asciiTheme="majorBidi" w:hAnsiTheme="majorBidi" w:cstheme="majorBidi"/>
                <w:lang w:bidi="ar-TN"/>
              </w:rPr>
              <w:t>05</w:t>
            </w:r>
          </w:p>
        </w:tc>
        <w:tc>
          <w:tcPr>
            <w:tcW w:w="992" w:type="dxa"/>
            <w:vMerge/>
            <w:shd w:val="clear" w:color="auto" w:fill="FFFF00"/>
          </w:tcPr>
          <w:p w14:paraId="2E505F1A" w14:textId="77777777" w:rsidR="00A712CA" w:rsidRPr="00656A5C" w:rsidRDefault="00A712CA" w:rsidP="00B02B7A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53935FA3" w14:textId="6FB047DE" w:rsidTr="00F17620">
        <w:tc>
          <w:tcPr>
            <w:tcW w:w="3114" w:type="dxa"/>
          </w:tcPr>
          <w:p w14:paraId="012677CC" w14:textId="113DAA3F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0A8D5FFD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4C5ADA6F" w14:textId="6D6D0608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1A746CB4" w14:textId="3CF98B1E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3BCE8D79" w14:textId="1D74873A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8F6F880" w14:textId="60637428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Cylindre de sédimentation</w:t>
            </w:r>
          </w:p>
          <w:p w14:paraId="7E1635EB" w14:textId="65A82432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planctonique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51F714E" w14:textId="20A7B8CD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06</w:t>
            </w:r>
          </w:p>
        </w:tc>
        <w:tc>
          <w:tcPr>
            <w:tcW w:w="992" w:type="dxa"/>
            <w:vMerge/>
          </w:tcPr>
          <w:p w14:paraId="124A9DC6" w14:textId="77777777" w:rsidR="00A712CA" w:rsidRPr="00656A5C" w:rsidRDefault="00A712CA" w:rsidP="00B02B7A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0F2C9E23" w14:textId="2499D5F7" w:rsidTr="00F17620">
        <w:tc>
          <w:tcPr>
            <w:tcW w:w="3114" w:type="dxa"/>
          </w:tcPr>
          <w:p w14:paraId="485BF61C" w14:textId="2262F5CF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094B4380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3585D56" w14:textId="6CA822C8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075D763E" w14:textId="547ABAAD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059FFBCF" w14:textId="77777777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0AFD62AC" w14:textId="278DCA8B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5BF1370" w14:textId="626BFE9E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Tamis d'analyse en acier inox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5976F1" w14:textId="14D61F5E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07</w:t>
            </w:r>
          </w:p>
        </w:tc>
        <w:tc>
          <w:tcPr>
            <w:tcW w:w="992" w:type="dxa"/>
            <w:vMerge/>
          </w:tcPr>
          <w:p w14:paraId="4934F1CA" w14:textId="77777777" w:rsidR="00A712CA" w:rsidRPr="00656A5C" w:rsidRDefault="00A712CA" w:rsidP="00B02B7A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A712CA" w:rsidRPr="00656A5C" w14:paraId="46BD1899" w14:textId="1BAA2923" w:rsidTr="00F17620">
        <w:tc>
          <w:tcPr>
            <w:tcW w:w="3114" w:type="dxa"/>
          </w:tcPr>
          <w:p w14:paraId="0E56D802" w14:textId="497CD519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56A5C">
              <w:rPr>
                <w:rFonts w:asciiTheme="majorBidi" w:hAnsiTheme="majorBidi" w:cstheme="majorBidi"/>
                <w:color w:val="000000"/>
              </w:rPr>
              <w:t xml:space="preserve">Laboratoire de Biotechnologie Bleue et Bioproduits Aquatiques </w:t>
            </w: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(INSTM, centre la Goulette)</w:t>
            </w:r>
          </w:p>
        </w:tc>
        <w:tc>
          <w:tcPr>
            <w:tcW w:w="1417" w:type="dxa"/>
          </w:tcPr>
          <w:p w14:paraId="0DEBFBC4" w14:textId="77777777" w:rsidR="00AB0DFA" w:rsidRDefault="00AB0DFA" w:rsidP="00AB0DF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009C449" w14:textId="27694E42" w:rsidR="00A712CA" w:rsidRPr="00656A5C" w:rsidRDefault="00A712CA" w:rsidP="00AB0DF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b/>
                <w:bCs/>
                <w:color w:val="000000"/>
              </w:rPr>
              <w:t>INSTM</w:t>
            </w:r>
          </w:p>
        </w:tc>
        <w:tc>
          <w:tcPr>
            <w:tcW w:w="1276" w:type="dxa"/>
          </w:tcPr>
          <w:p w14:paraId="0039764F" w14:textId="70016197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37AA5B12" w14:textId="77777777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34A9823E" w14:textId="377C53DF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08AA69" w14:textId="73D4AE18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proofErr w:type="spellStart"/>
            <w:r w:rsidRPr="00656A5C">
              <w:rPr>
                <w:rFonts w:asciiTheme="majorBidi" w:hAnsiTheme="majorBidi" w:cstheme="majorBidi"/>
                <w:lang w:bidi="ar-TN"/>
              </w:rPr>
              <w:t>Datalogger</w:t>
            </w:r>
            <w:proofErr w:type="spellEnd"/>
            <w:r w:rsidRPr="00656A5C">
              <w:rPr>
                <w:rFonts w:asciiTheme="majorBidi" w:hAnsiTheme="majorBidi" w:cstheme="majorBidi"/>
                <w:lang w:bidi="ar-TN"/>
              </w:rPr>
              <w:t xml:space="preserve"> de température sous mer</w:t>
            </w:r>
          </w:p>
          <w:p w14:paraId="65F6633B" w14:textId="037E5D9B" w:rsidR="00A712CA" w:rsidRPr="00656A5C" w:rsidRDefault="00A712CA" w:rsidP="009E77E5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(Enregistreur de température submersible)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49BF0D" w14:textId="158EF10C" w:rsidR="00A712CA" w:rsidRPr="00656A5C" w:rsidRDefault="00A712CA" w:rsidP="00B02B7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01</w:t>
            </w:r>
          </w:p>
        </w:tc>
        <w:tc>
          <w:tcPr>
            <w:tcW w:w="992" w:type="dxa"/>
          </w:tcPr>
          <w:p w14:paraId="3AA1B389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5E7FA01B" w14:textId="77777777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</w:p>
          <w:p w14:paraId="00332FCA" w14:textId="687152BA" w:rsidR="00A712CA" w:rsidRPr="00656A5C" w:rsidRDefault="00A712CA" w:rsidP="00096D63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656A5C">
              <w:rPr>
                <w:rFonts w:asciiTheme="majorBidi" w:hAnsiTheme="majorBidi" w:cstheme="majorBidi"/>
                <w:lang w:bidi="ar-TN"/>
              </w:rPr>
              <w:t>03</w:t>
            </w:r>
          </w:p>
        </w:tc>
      </w:tr>
    </w:tbl>
    <w:p w14:paraId="4015CDEF" w14:textId="77777777" w:rsidR="00A16FF8" w:rsidRDefault="00A16FF8" w:rsidP="00A16FF8">
      <w:pPr>
        <w:spacing w:line="240" w:lineRule="auto"/>
        <w:rPr>
          <w:rtl/>
          <w:lang w:bidi="ar-TN"/>
        </w:rPr>
      </w:pPr>
    </w:p>
    <w:p w14:paraId="5D5F7BA4" w14:textId="7176DB75" w:rsidR="00A16FF8" w:rsidRPr="00DC6CBB" w:rsidRDefault="00A16FF8" w:rsidP="00DC6CBB">
      <w:pPr>
        <w:spacing w:line="240" w:lineRule="auto"/>
        <w:rPr>
          <w:b/>
          <w:bCs/>
          <w:sz w:val="28"/>
          <w:szCs w:val="28"/>
          <w:lang w:bidi="ar-TN"/>
        </w:rPr>
      </w:pPr>
      <w:r w:rsidRPr="000F3CC4">
        <w:rPr>
          <w:rFonts w:hint="cs"/>
          <w:b/>
          <w:bCs/>
          <w:sz w:val="28"/>
          <w:szCs w:val="28"/>
          <w:rtl/>
          <w:lang w:bidi="ar-TN"/>
        </w:rPr>
        <w:t xml:space="preserve">إمضاء وختم المزود             </w:t>
      </w:r>
    </w:p>
    <w:sectPr w:rsidR="00A16FF8" w:rsidRPr="00DC6CBB" w:rsidSect="00A712CA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E6487"/>
    <w:multiLevelType w:val="multilevel"/>
    <w:tmpl w:val="603E64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2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F8"/>
    <w:rsid w:val="00003A5F"/>
    <w:rsid w:val="000048FC"/>
    <w:rsid w:val="00032B2D"/>
    <w:rsid w:val="00093BFC"/>
    <w:rsid w:val="00096D63"/>
    <w:rsid w:val="000A30F4"/>
    <w:rsid w:val="000F7B43"/>
    <w:rsid w:val="00120EC4"/>
    <w:rsid w:val="00146052"/>
    <w:rsid w:val="00250D88"/>
    <w:rsid w:val="00272439"/>
    <w:rsid w:val="00286ECC"/>
    <w:rsid w:val="002A3540"/>
    <w:rsid w:val="0034480D"/>
    <w:rsid w:val="003B3AF3"/>
    <w:rsid w:val="00462CFB"/>
    <w:rsid w:val="00556762"/>
    <w:rsid w:val="005A5D0A"/>
    <w:rsid w:val="00617799"/>
    <w:rsid w:val="006369A5"/>
    <w:rsid w:val="00654C26"/>
    <w:rsid w:val="00656A5C"/>
    <w:rsid w:val="00755BE8"/>
    <w:rsid w:val="00770B40"/>
    <w:rsid w:val="007C663F"/>
    <w:rsid w:val="007D4514"/>
    <w:rsid w:val="00826E74"/>
    <w:rsid w:val="008A1B4C"/>
    <w:rsid w:val="00954469"/>
    <w:rsid w:val="009E77E5"/>
    <w:rsid w:val="00A16FF8"/>
    <w:rsid w:val="00A42F77"/>
    <w:rsid w:val="00A547A8"/>
    <w:rsid w:val="00A712CA"/>
    <w:rsid w:val="00AB0DFA"/>
    <w:rsid w:val="00AC63C1"/>
    <w:rsid w:val="00B02B7A"/>
    <w:rsid w:val="00B370F4"/>
    <w:rsid w:val="00B45F7F"/>
    <w:rsid w:val="00B636B8"/>
    <w:rsid w:val="00B97074"/>
    <w:rsid w:val="00BC3A0F"/>
    <w:rsid w:val="00BD4A52"/>
    <w:rsid w:val="00C6664F"/>
    <w:rsid w:val="00D25628"/>
    <w:rsid w:val="00D54CE6"/>
    <w:rsid w:val="00DC6CBB"/>
    <w:rsid w:val="00ED2080"/>
    <w:rsid w:val="00F17620"/>
    <w:rsid w:val="00F45697"/>
    <w:rsid w:val="00FB36E2"/>
    <w:rsid w:val="00F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FAD6"/>
  <w15:chartTrackingRefBased/>
  <w15:docId w15:val="{E70E5417-FA5F-4E58-B82E-9962B5C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F8"/>
  </w:style>
  <w:style w:type="paragraph" w:styleId="Titre1">
    <w:name w:val="heading 1"/>
    <w:basedOn w:val="Normal"/>
    <w:next w:val="Normal"/>
    <w:link w:val="Titre1Car"/>
    <w:uiPriority w:val="9"/>
    <w:qFormat/>
    <w:rsid w:val="00A1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F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F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F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F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F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F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F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F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F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F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F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1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 mahjbi</dc:creator>
  <cp:keywords/>
  <dc:description/>
  <cp:lastModifiedBy>USER</cp:lastModifiedBy>
  <cp:revision>35</cp:revision>
  <dcterms:created xsi:type="dcterms:W3CDTF">2026-02-19T08:25:00Z</dcterms:created>
  <dcterms:modified xsi:type="dcterms:W3CDTF">2026-03-02T11:54:00Z</dcterms:modified>
</cp:coreProperties>
</file>