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D7E8CC" w14:textId="77777777" w:rsidR="00E375A7" w:rsidRDefault="00E375A7">
      <w:pPr>
        <w:spacing w:after="0" w:line="259" w:lineRule="auto"/>
        <w:ind w:left="10" w:right="273" w:hanging="10"/>
        <w:jc w:val="center"/>
        <w:rPr>
          <w:rFonts w:asciiTheme="majorBidi" w:hAnsiTheme="majorBidi" w:cstheme="majorBidi"/>
          <w:b/>
          <w:bCs/>
          <w:sz w:val="24"/>
        </w:rPr>
      </w:pPr>
    </w:p>
    <w:p w14:paraId="62505DD9" w14:textId="77777777" w:rsidR="00E375A7" w:rsidRDefault="00E375A7">
      <w:pPr>
        <w:spacing w:after="0" w:line="259" w:lineRule="auto"/>
        <w:ind w:left="10" w:right="273" w:hanging="10"/>
        <w:jc w:val="center"/>
        <w:rPr>
          <w:rFonts w:asciiTheme="majorBidi" w:hAnsiTheme="majorBidi" w:cstheme="majorBidi"/>
          <w:b/>
          <w:bCs/>
          <w:sz w:val="24"/>
        </w:rPr>
      </w:pPr>
    </w:p>
    <w:p w14:paraId="144E2649" w14:textId="7B0AA45C" w:rsidR="0012351E" w:rsidRPr="007D7B48" w:rsidRDefault="00F64B2E">
      <w:pPr>
        <w:spacing w:after="0" w:line="259" w:lineRule="auto"/>
        <w:ind w:left="10" w:right="273" w:hanging="10"/>
        <w:jc w:val="center"/>
        <w:rPr>
          <w:rFonts w:asciiTheme="majorBidi" w:hAnsiTheme="majorBidi" w:cstheme="majorBidi"/>
          <w:b/>
          <w:bCs/>
          <w:sz w:val="24"/>
        </w:rPr>
      </w:pPr>
      <w:r w:rsidRPr="007D7B48">
        <w:rPr>
          <w:rFonts w:asciiTheme="majorBidi" w:hAnsiTheme="majorBidi" w:cstheme="majorBidi"/>
          <w:b/>
          <w:bCs/>
          <w:sz w:val="24"/>
        </w:rPr>
        <w:t>Annexe 1 : Soumission</w:t>
      </w:r>
      <w:r w:rsidR="00103FDA" w:rsidRPr="007D7B48">
        <w:rPr>
          <w:rFonts w:asciiTheme="majorBidi" w:hAnsiTheme="majorBidi" w:cstheme="majorBidi"/>
          <w:b/>
          <w:bCs/>
          <w:sz w:val="24"/>
        </w:rPr>
        <w:t xml:space="preserve"> </w:t>
      </w:r>
    </w:p>
    <w:p w14:paraId="7D3D6186" w14:textId="312B81ED" w:rsidR="0012351E" w:rsidRPr="007D7B48" w:rsidRDefault="00F64B2E" w:rsidP="00ED7F13">
      <w:pPr>
        <w:spacing w:after="0" w:line="335" w:lineRule="auto"/>
        <w:ind w:left="0" w:right="0" w:firstLine="7"/>
        <w:jc w:val="left"/>
        <w:rPr>
          <w:rFonts w:asciiTheme="majorBidi" w:hAnsiTheme="majorBidi" w:cstheme="majorBidi"/>
          <w:sz w:val="24"/>
        </w:rPr>
      </w:pPr>
      <w:r w:rsidRPr="007D7B48">
        <w:rPr>
          <w:rFonts w:asciiTheme="majorBidi" w:hAnsiTheme="majorBidi" w:cstheme="majorBidi"/>
          <w:sz w:val="24"/>
        </w:rPr>
        <w:t xml:space="preserve">Je </w:t>
      </w:r>
      <w:proofErr w:type="gramStart"/>
      <w:r w:rsidRPr="007D7B48">
        <w:rPr>
          <w:rFonts w:asciiTheme="majorBidi" w:hAnsiTheme="majorBidi" w:cstheme="majorBidi"/>
          <w:sz w:val="24"/>
        </w:rPr>
        <w:t xml:space="preserve">soussigné </w:t>
      </w:r>
      <w:r w:rsidR="00AA398A" w:rsidRPr="007D7B48">
        <w:rPr>
          <w:rFonts w:asciiTheme="majorBidi" w:hAnsiTheme="majorBidi" w:cstheme="majorBidi"/>
          <w:noProof/>
          <w:sz w:val="24"/>
        </w:rPr>
        <w:t xml:space="preserve"> …</w:t>
      </w:r>
      <w:proofErr w:type="gramEnd"/>
      <w:r w:rsidR="00AA398A" w:rsidRPr="007D7B48">
        <w:rPr>
          <w:rFonts w:asciiTheme="majorBidi" w:hAnsiTheme="majorBidi" w:cstheme="majorBidi"/>
          <w:noProof/>
          <w:sz w:val="24"/>
        </w:rPr>
        <w:t>………………………………………………………</w:t>
      </w:r>
      <w:r w:rsidR="00784D4C" w:rsidRPr="007D7B48">
        <w:rPr>
          <w:rFonts w:asciiTheme="majorBidi" w:hAnsiTheme="majorBidi" w:cstheme="majorBidi"/>
          <w:sz w:val="24"/>
        </w:rPr>
        <w:t xml:space="preserve"> </w:t>
      </w:r>
      <w:r w:rsidRPr="007D7B48">
        <w:rPr>
          <w:rFonts w:asciiTheme="majorBidi" w:hAnsiTheme="majorBidi" w:cstheme="majorBidi"/>
          <w:sz w:val="24"/>
        </w:rPr>
        <w:t xml:space="preserve">agissant en vertu des pouvoirs qui me sont conférés au nom et pour le compte </w:t>
      </w:r>
      <w:proofErr w:type="gramStart"/>
      <w:r w:rsidRPr="007D7B48">
        <w:rPr>
          <w:rFonts w:asciiTheme="majorBidi" w:hAnsiTheme="majorBidi" w:cstheme="majorBidi"/>
          <w:sz w:val="24"/>
        </w:rPr>
        <w:t>de</w:t>
      </w:r>
      <w:r w:rsidR="00ED7F13" w:rsidRPr="007D7B48">
        <w:rPr>
          <w:rFonts w:asciiTheme="majorBidi" w:hAnsiTheme="majorBidi" w:cstheme="majorBidi"/>
          <w:sz w:val="24"/>
        </w:rPr>
        <w:t xml:space="preserve"> </w:t>
      </w:r>
      <w:r w:rsidRPr="007D7B48">
        <w:rPr>
          <w:rFonts w:asciiTheme="majorBidi" w:hAnsiTheme="majorBidi" w:cstheme="majorBidi"/>
          <w:sz w:val="24"/>
        </w:rPr>
        <w:t xml:space="preserve"> </w:t>
      </w:r>
      <w:r w:rsidR="00ED7F13" w:rsidRPr="007D7B48">
        <w:rPr>
          <w:rFonts w:asciiTheme="majorBidi" w:hAnsiTheme="majorBidi" w:cstheme="majorBidi"/>
          <w:sz w:val="24"/>
        </w:rPr>
        <w:t>…</w:t>
      </w:r>
      <w:proofErr w:type="gramEnd"/>
      <w:r w:rsidR="00ED7F13" w:rsidRPr="007D7B48">
        <w:rPr>
          <w:rFonts w:asciiTheme="majorBidi" w:hAnsiTheme="majorBidi" w:cstheme="majorBidi"/>
          <w:sz w:val="24"/>
        </w:rPr>
        <w:t>…</w:t>
      </w:r>
      <w:proofErr w:type="gramStart"/>
      <w:r w:rsidR="00ED7F13" w:rsidRPr="007D7B48">
        <w:rPr>
          <w:rFonts w:asciiTheme="majorBidi" w:hAnsiTheme="majorBidi" w:cstheme="majorBidi"/>
          <w:sz w:val="24"/>
        </w:rPr>
        <w:t>..</w:t>
      </w:r>
      <w:r w:rsidRPr="007D7B48">
        <w:rPr>
          <w:rFonts w:asciiTheme="majorBidi" w:hAnsiTheme="majorBidi" w:cstheme="majorBidi"/>
          <w:sz w:val="24"/>
        </w:rPr>
        <w:t>........,......</w:t>
      </w:r>
      <w:r w:rsidR="00ED7F13" w:rsidRPr="007D7B48">
        <w:rPr>
          <w:rFonts w:asciiTheme="majorBidi" w:hAnsiTheme="majorBidi" w:cstheme="majorBidi"/>
          <w:noProof/>
          <w:sz w:val="24"/>
        </w:rPr>
        <w:t>...........</w:t>
      </w:r>
      <w:proofErr w:type="gramEnd"/>
      <w:r w:rsidR="00784D4C" w:rsidRPr="007D7B48">
        <w:rPr>
          <w:rFonts w:asciiTheme="majorBidi" w:hAnsiTheme="majorBidi" w:cstheme="majorBidi"/>
          <w:sz w:val="24"/>
        </w:rPr>
        <w:t>……</w:t>
      </w:r>
      <w:r w:rsidR="00ED7F13" w:rsidRPr="007D7B48">
        <w:rPr>
          <w:rFonts w:asciiTheme="majorBidi" w:hAnsiTheme="majorBidi" w:cstheme="majorBidi"/>
          <w:sz w:val="24"/>
        </w:rPr>
        <w:t xml:space="preserve"> ………………………………………………. </w:t>
      </w:r>
      <w:proofErr w:type="gramStart"/>
      <w:r w:rsidR="00ED7F13" w:rsidRPr="007D7B48">
        <w:rPr>
          <w:rFonts w:asciiTheme="majorBidi" w:hAnsiTheme="majorBidi" w:cstheme="majorBidi"/>
          <w:sz w:val="24"/>
        </w:rPr>
        <w:t>a</w:t>
      </w:r>
      <w:r w:rsidRPr="007D7B48">
        <w:rPr>
          <w:rFonts w:asciiTheme="majorBidi" w:hAnsiTheme="majorBidi" w:cstheme="majorBidi"/>
          <w:sz w:val="24"/>
        </w:rPr>
        <w:t>dhérant</w:t>
      </w:r>
      <w:proofErr w:type="gramEnd"/>
      <w:r w:rsidRPr="007D7B48">
        <w:rPr>
          <w:rFonts w:asciiTheme="majorBidi" w:hAnsiTheme="majorBidi" w:cstheme="majorBidi"/>
          <w:sz w:val="24"/>
        </w:rPr>
        <w:t xml:space="preserve"> à la CNSS N </w:t>
      </w:r>
      <w:r w:rsidRPr="007D7B48">
        <w:rPr>
          <w:rFonts w:asciiTheme="majorBidi" w:hAnsiTheme="majorBidi" w:cstheme="majorBidi"/>
          <w:sz w:val="24"/>
          <w:vertAlign w:val="superscript"/>
        </w:rPr>
        <w:t xml:space="preserve">O </w:t>
      </w:r>
      <w:r w:rsidRPr="007D7B48">
        <w:rPr>
          <w:rFonts w:asciiTheme="majorBidi" w:hAnsiTheme="majorBidi" w:cstheme="majorBidi"/>
          <w:sz w:val="24"/>
        </w:rPr>
        <w:t>....</w:t>
      </w:r>
      <w:r w:rsidR="00784D4C" w:rsidRPr="007D7B48">
        <w:rPr>
          <w:rFonts w:asciiTheme="majorBidi" w:hAnsiTheme="majorBidi" w:cstheme="majorBidi"/>
          <w:sz w:val="24"/>
        </w:rPr>
        <w:t>.........................</w:t>
      </w:r>
      <w:r w:rsidR="00ED7F13" w:rsidRPr="007D7B48">
        <w:rPr>
          <w:rFonts w:asciiTheme="majorBidi" w:hAnsiTheme="majorBidi" w:cstheme="majorBidi"/>
          <w:sz w:val="24"/>
        </w:rPr>
        <w:t>..</w:t>
      </w:r>
      <w:r w:rsidR="00784D4C" w:rsidRPr="007D7B48">
        <w:rPr>
          <w:rFonts w:asciiTheme="majorBidi" w:hAnsiTheme="majorBidi" w:cstheme="majorBidi"/>
          <w:sz w:val="24"/>
        </w:rPr>
        <w:t>...</w:t>
      </w:r>
      <w:r w:rsidRPr="007D7B48">
        <w:rPr>
          <w:rFonts w:asciiTheme="majorBidi" w:hAnsiTheme="majorBidi" w:cstheme="majorBidi"/>
          <w:sz w:val="24"/>
        </w:rPr>
        <w:t xml:space="preserve"> Inscrit au registre national des entreprises sous le n</w:t>
      </w:r>
      <w:r w:rsidRPr="007D7B48">
        <w:rPr>
          <w:rFonts w:asciiTheme="majorBidi" w:hAnsiTheme="majorBidi" w:cstheme="majorBidi"/>
          <w:sz w:val="24"/>
          <w:vertAlign w:val="superscript"/>
        </w:rPr>
        <w:t>o</w:t>
      </w:r>
      <w:r w:rsidR="00784D4C" w:rsidRPr="007D7B48">
        <w:rPr>
          <w:rFonts w:asciiTheme="majorBidi" w:hAnsiTheme="majorBidi" w:cstheme="majorBidi"/>
          <w:sz w:val="24"/>
        </w:rPr>
        <w:t>……………………………………</w:t>
      </w:r>
      <w:r w:rsidR="00ED7F13" w:rsidRPr="007D7B48">
        <w:rPr>
          <w:rFonts w:asciiTheme="majorBidi" w:hAnsiTheme="majorBidi" w:cstheme="majorBidi"/>
          <w:sz w:val="24"/>
        </w:rPr>
        <w:t>……</w:t>
      </w:r>
      <w:r w:rsidR="00784D4C" w:rsidRPr="007D7B48">
        <w:rPr>
          <w:rFonts w:asciiTheme="majorBidi" w:hAnsiTheme="majorBidi" w:cstheme="majorBidi"/>
          <w:sz w:val="24"/>
        </w:rPr>
        <w:t xml:space="preserve"> </w:t>
      </w:r>
      <w:r w:rsidRPr="007D7B48">
        <w:rPr>
          <w:rFonts w:asciiTheme="majorBidi" w:hAnsiTheme="majorBidi" w:cstheme="majorBidi"/>
          <w:sz w:val="24"/>
        </w:rPr>
        <w:t>faisant élection de domicile à</w:t>
      </w:r>
      <w:r w:rsidR="00ED7F13" w:rsidRPr="007D7B48">
        <w:rPr>
          <w:rFonts w:asciiTheme="majorBidi" w:hAnsiTheme="majorBidi" w:cstheme="majorBidi"/>
          <w:sz w:val="24"/>
        </w:rPr>
        <w:t xml:space="preserve"> …………………………………</w:t>
      </w:r>
      <w:proofErr w:type="gramStart"/>
      <w:r w:rsidR="00ED7F13" w:rsidRPr="007D7B48">
        <w:rPr>
          <w:rFonts w:asciiTheme="majorBidi" w:hAnsiTheme="majorBidi" w:cstheme="majorBidi"/>
          <w:sz w:val="24"/>
        </w:rPr>
        <w:t>…….</w:t>
      </w:r>
      <w:proofErr w:type="gramEnd"/>
      <w:r w:rsidR="00ED7F13" w:rsidRPr="007D7B48">
        <w:rPr>
          <w:rFonts w:asciiTheme="majorBidi" w:hAnsiTheme="majorBidi" w:cstheme="majorBidi"/>
          <w:sz w:val="24"/>
        </w:rPr>
        <w:t>…… ……… ……… …………………………….………………………………………………….…………………</w:t>
      </w:r>
      <w:r w:rsidRPr="007D7B48">
        <w:rPr>
          <w:rFonts w:asciiTheme="majorBidi" w:hAnsiTheme="majorBidi" w:cstheme="majorBidi"/>
          <w:noProof/>
          <w:sz w:val="24"/>
        </w:rPr>
        <mc:AlternateContent>
          <mc:Choice Requires="wpg">
            <w:drawing>
              <wp:inline distT="0" distB="0" distL="0" distR="0" wp14:anchorId="75038F5E" wp14:editId="249FEDC7">
                <wp:extent cx="5719914" cy="9137"/>
                <wp:effectExtent l="0" t="0" r="0" b="0"/>
                <wp:docPr id="59508" name="Group 59508"/>
                <wp:cNvGraphicFramePr/>
                <a:graphic xmlns:a="http://schemas.openxmlformats.org/drawingml/2006/main">
                  <a:graphicData uri="http://schemas.microsoft.com/office/word/2010/wordprocessingGroup">
                    <wpg:wgp>
                      <wpg:cNvGrpSpPr/>
                      <wpg:grpSpPr>
                        <a:xfrm>
                          <a:off x="0" y="0"/>
                          <a:ext cx="5719914" cy="9137"/>
                          <a:chOff x="0" y="0"/>
                          <a:chExt cx="5719914" cy="9137"/>
                        </a:xfrm>
                      </wpg:grpSpPr>
                      <wps:wsp>
                        <wps:cNvPr id="59507" name="Shape 59507"/>
                        <wps:cNvSpPr/>
                        <wps:spPr>
                          <a:xfrm>
                            <a:off x="0" y="0"/>
                            <a:ext cx="5719914" cy="9137"/>
                          </a:xfrm>
                          <a:custGeom>
                            <a:avLst/>
                            <a:gdLst/>
                            <a:ahLst/>
                            <a:cxnLst/>
                            <a:rect l="0" t="0" r="0" b="0"/>
                            <a:pathLst>
                              <a:path w="5719914" h="9137">
                                <a:moveTo>
                                  <a:pt x="0" y="4568"/>
                                </a:moveTo>
                                <a:lnTo>
                                  <a:pt x="5719914" y="4568"/>
                                </a:lnTo>
                              </a:path>
                            </a:pathLst>
                          </a:custGeom>
                          <a:ln w="9137"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59508" style="width:450.387pt;height:0.719421pt;mso-position-horizontal-relative:char;mso-position-vertical-relative:line" coordsize="57199,91">
                <v:shape id="Shape 59507" style="position:absolute;width:57199;height:91;left:0;top:0;" coordsize="5719914,9137" path="m0,4568l5719914,4568">
                  <v:stroke weight="0.719421pt" endcap="flat" joinstyle="miter" miterlimit="1" on="true" color="#000000"/>
                  <v:fill on="false" color="#000000"/>
                </v:shape>
              </v:group>
            </w:pict>
          </mc:Fallback>
        </mc:AlternateContent>
      </w:r>
    </w:p>
    <w:p w14:paraId="36D34AEA" w14:textId="5FA7DA0F" w:rsidR="0012351E" w:rsidRPr="007D7B48" w:rsidRDefault="00F64B2E">
      <w:pPr>
        <w:spacing w:after="31"/>
        <w:ind w:left="31" w:right="14"/>
        <w:rPr>
          <w:rFonts w:asciiTheme="majorBidi" w:hAnsiTheme="majorBidi" w:cstheme="majorBidi"/>
          <w:sz w:val="24"/>
        </w:rPr>
      </w:pPr>
      <w:r w:rsidRPr="007D7B48">
        <w:rPr>
          <w:rFonts w:asciiTheme="majorBidi" w:hAnsiTheme="majorBidi" w:cstheme="majorBidi"/>
          <w:sz w:val="24"/>
        </w:rPr>
        <w:t xml:space="preserve">Après avoir pris connaissance du dossier de la consultation </w:t>
      </w:r>
      <w:r w:rsidR="008B50BA" w:rsidRPr="007D7B48">
        <w:rPr>
          <w:rFonts w:asciiTheme="majorBidi" w:hAnsiTheme="majorBidi" w:cstheme="majorBidi"/>
          <w:sz w:val="24"/>
        </w:rPr>
        <w:t xml:space="preserve">01/2025 </w:t>
      </w:r>
      <w:r w:rsidR="00FA4E2A">
        <w:rPr>
          <w:rFonts w:asciiTheme="majorBidi" w:hAnsiTheme="majorBidi" w:cstheme="majorBidi"/>
          <w:sz w:val="24"/>
        </w:rPr>
        <w:t xml:space="preserve">(Deuxième fois) </w:t>
      </w:r>
      <w:r w:rsidR="008B50BA" w:rsidRPr="007D7B48">
        <w:rPr>
          <w:rFonts w:asciiTheme="majorBidi" w:hAnsiTheme="majorBidi" w:cstheme="majorBidi"/>
          <w:sz w:val="24"/>
        </w:rPr>
        <w:t>portant sur la sélection de prestataire</w:t>
      </w:r>
      <w:r w:rsidR="00FA4E2A">
        <w:rPr>
          <w:rFonts w:asciiTheme="majorBidi" w:hAnsiTheme="majorBidi" w:cstheme="majorBidi"/>
          <w:sz w:val="24"/>
        </w:rPr>
        <w:t xml:space="preserve"> </w:t>
      </w:r>
      <w:r w:rsidR="008B50BA" w:rsidRPr="007D7B48">
        <w:rPr>
          <w:rFonts w:asciiTheme="majorBidi" w:hAnsiTheme="majorBidi" w:cstheme="majorBidi"/>
          <w:sz w:val="24"/>
        </w:rPr>
        <w:t>de service pour l'assistance à la réalisation de campagnes scientifiques à bord du navire de recherche Hannibal TG 859</w:t>
      </w:r>
      <w:r w:rsidRPr="007D7B48">
        <w:rPr>
          <w:rFonts w:asciiTheme="majorBidi" w:hAnsiTheme="majorBidi" w:cstheme="majorBidi"/>
          <w:sz w:val="24"/>
        </w:rPr>
        <w:t xml:space="preserve"> </w:t>
      </w:r>
      <w:r w:rsidR="008B50BA" w:rsidRPr="007D7B48">
        <w:rPr>
          <w:rFonts w:asciiTheme="majorBidi" w:hAnsiTheme="majorBidi" w:cstheme="majorBidi"/>
          <w:sz w:val="24"/>
        </w:rPr>
        <w:t>en tant</w:t>
      </w:r>
      <w:r w:rsidR="00FA4E2A">
        <w:rPr>
          <w:rFonts w:asciiTheme="majorBidi" w:hAnsiTheme="majorBidi" w:cstheme="majorBidi"/>
          <w:sz w:val="24"/>
        </w:rPr>
        <w:t xml:space="preserve"> </w:t>
      </w:r>
      <w:r w:rsidR="00FA4E2A" w:rsidRPr="007D7B48">
        <w:rPr>
          <w:rFonts w:asciiTheme="majorBidi" w:hAnsiTheme="majorBidi" w:cstheme="majorBidi"/>
          <w:sz w:val="24"/>
        </w:rPr>
        <w:t>…</w:t>
      </w:r>
      <w:r w:rsidR="00FA4E2A" w:rsidRPr="00FA4E2A">
        <w:rPr>
          <w:rFonts w:asciiTheme="majorBidi" w:hAnsiTheme="majorBidi" w:cstheme="majorBidi"/>
          <w:sz w:val="24"/>
        </w:rPr>
        <w:t>………………</w:t>
      </w:r>
      <w:r w:rsidR="00FA4E2A" w:rsidRPr="007D7B48">
        <w:rPr>
          <w:rFonts w:asciiTheme="majorBidi" w:hAnsiTheme="majorBidi" w:cstheme="majorBidi"/>
          <w:sz w:val="24"/>
        </w:rPr>
        <w:t>………………</w:t>
      </w:r>
      <w:r w:rsidRPr="007D7B48">
        <w:rPr>
          <w:rFonts w:asciiTheme="majorBidi" w:hAnsiTheme="majorBidi" w:cstheme="majorBidi"/>
          <w:sz w:val="24"/>
        </w:rPr>
        <w:t>, je m'engage et me soumets à exécuter les</w:t>
      </w:r>
      <w:r w:rsidR="00103FDA" w:rsidRPr="007D7B48">
        <w:rPr>
          <w:rFonts w:asciiTheme="majorBidi" w:hAnsiTheme="majorBidi" w:cstheme="majorBidi"/>
          <w:sz w:val="24"/>
        </w:rPr>
        <w:t xml:space="preserve"> </w:t>
      </w:r>
      <w:r w:rsidRPr="007D7B48">
        <w:rPr>
          <w:rFonts w:asciiTheme="majorBidi" w:hAnsiTheme="majorBidi" w:cstheme="majorBidi"/>
          <w:sz w:val="24"/>
        </w:rPr>
        <w:t>prestations conformément aux clauses de la présente consultation et moyennant les prix fermes et non révisables établis par moi-même des honoraires déterminés suivant mon offre financière après avoir apprécié à mon point de vue et sous ma propre responsabilité la nature et l'importance des prestations dont j'ai arrêté le montant à la somme de (en chiffres et en lettres):</w:t>
      </w:r>
    </w:p>
    <w:p w14:paraId="62EDC8F3" w14:textId="2E96ED00" w:rsidR="0012351E" w:rsidRPr="007D7B48" w:rsidRDefault="00F64B2E">
      <w:pPr>
        <w:spacing w:after="0" w:line="259" w:lineRule="auto"/>
        <w:ind w:left="2" w:right="-1"/>
        <w:rPr>
          <w:rFonts w:asciiTheme="majorBidi" w:hAnsiTheme="majorBidi" w:cstheme="majorBidi"/>
          <w:sz w:val="24"/>
        </w:rPr>
      </w:pPr>
      <w:r w:rsidRPr="007D7B48">
        <w:rPr>
          <w:rFonts w:asciiTheme="majorBidi" w:hAnsiTheme="majorBidi" w:cstheme="majorBidi"/>
          <w:sz w:val="24"/>
        </w:rPr>
        <w:t xml:space="preserve">Montant en </w:t>
      </w:r>
      <w:r w:rsidR="00103FDA" w:rsidRPr="007D7B48">
        <w:rPr>
          <w:rFonts w:asciiTheme="majorBidi" w:hAnsiTheme="majorBidi" w:cstheme="majorBidi"/>
          <w:sz w:val="24"/>
        </w:rPr>
        <w:t>TTC</w:t>
      </w:r>
      <w:r w:rsidRPr="007D7B48">
        <w:rPr>
          <w:rFonts w:asciiTheme="majorBidi" w:hAnsiTheme="majorBidi" w:cstheme="majorBidi"/>
          <w:sz w:val="24"/>
        </w:rPr>
        <w:t xml:space="preserve"> en Chiffre :</w:t>
      </w:r>
      <w:r w:rsidR="00580B50" w:rsidRPr="007D7B48">
        <w:rPr>
          <w:rFonts w:asciiTheme="majorBidi" w:hAnsiTheme="majorBidi" w:cstheme="majorBidi"/>
          <w:noProof/>
          <w:sz w:val="24"/>
        </w:rPr>
        <w:t xml:space="preserve"> …………………</w:t>
      </w:r>
      <w:bookmarkStart w:id="0" w:name="_Hlk217905363"/>
      <w:r w:rsidR="00580B50" w:rsidRPr="007D7B48">
        <w:rPr>
          <w:rFonts w:asciiTheme="majorBidi" w:hAnsiTheme="majorBidi" w:cstheme="majorBidi"/>
          <w:noProof/>
          <w:sz w:val="24"/>
        </w:rPr>
        <w:t>………………</w:t>
      </w:r>
      <w:bookmarkEnd w:id="0"/>
      <w:r w:rsidR="00580B50" w:rsidRPr="007D7B48">
        <w:rPr>
          <w:rFonts w:asciiTheme="majorBidi" w:hAnsiTheme="majorBidi" w:cstheme="majorBidi"/>
          <w:noProof/>
          <w:sz w:val="24"/>
        </w:rPr>
        <w:t>……………………………….</w:t>
      </w:r>
    </w:p>
    <w:p w14:paraId="5742F93A" w14:textId="32EDF9B9" w:rsidR="0012351E" w:rsidRPr="007D7B48" w:rsidRDefault="00F64B2E">
      <w:pPr>
        <w:spacing w:after="0" w:line="259" w:lineRule="auto"/>
        <w:ind w:left="2" w:right="-1"/>
        <w:rPr>
          <w:rFonts w:asciiTheme="majorBidi" w:hAnsiTheme="majorBidi" w:cstheme="majorBidi"/>
          <w:sz w:val="24"/>
        </w:rPr>
      </w:pPr>
      <w:r w:rsidRPr="007D7B48">
        <w:rPr>
          <w:rFonts w:asciiTheme="majorBidi" w:hAnsiTheme="majorBidi" w:cstheme="majorBidi"/>
          <w:sz w:val="24"/>
        </w:rPr>
        <w:t xml:space="preserve">Montant en </w:t>
      </w:r>
      <w:r w:rsidR="00103FDA" w:rsidRPr="007D7B48">
        <w:rPr>
          <w:rFonts w:asciiTheme="majorBidi" w:hAnsiTheme="majorBidi" w:cstheme="majorBidi"/>
          <w:sz w:val="24"/>
        </w:rPr>
        <w:t>TTC</w:t>
      </w:r>
      <w:r w:rsidRPr="007D7B48">
        <w:rPr>
          <w:rFonts w:asciiTheme="majorBidi" w:hAnsiTheme="majorBidi" w:cstheme="majorBidi"/>
          <w:sz w:val="24"/>
        </w:rPr>
        <w:t xml:space="preserve"> en Lettre : </w:t>
      </w:r>
      <w:r w:rsidR="00580B50" w:rsidRPr="007D7B48">
        <w:rPr>
          <w:rFonts w:asciiTheme="majorBidi" w:hAnsiTheme="majorBidi" w:cstheme="majorBidi"/>
          <w:sz w:val="24"/>
        </w:rPr>
        <w:t xml:space="preserve">  ……………………………………………………………</w:t>
      </w:r>
      <w:proofErr w:type="gramStart"/>
      <w:r w:rsidR="00580B50" w:rsidRPr="007D7B48">
        <w:rPr>
          <w:rFonts w:asciiTheme="majorBidi" w:hAnsiTheme="majorBidi" w:cstheme="majorBidi"/>
          <w:sz w:val="24"/>
        </w:rPr>
        <w:t>…….</w:t>
      </w:r>
      <w:proofErr w:type="gramEnd"/>
      <w:r w:rsidR="00580B50" w:rsidRPr="007D7B48">
        <w:rPr>
          <w:rFonts w:asciiTheme="majorBidi" w:hAnsiTheme="majorBidi" w:cstheme="majorBidi"/>
          <w:sz w:val="24"/>
        </w:rPr>
        <w:t>.</w:t>
      </w:r>
    </w:p>
    <w:p w14:paraId="3F6015F0" w14:textId="77777777" w:rsidR="0012351E" w:rsidRPr="007D7B48" w:rsidRDefault="00F64B2E">
      <w:pPr>
        <w:spacing w:after="198" w:line="259" w:lineRule="auto"/>
        <w:ind w:left="14" w:right="0" w:firstLine="0"/>
        <w:jc w:val="left"/>
        <w:rPr>
          <w:rFonts w:asciiTheme="majorBidi" w:hAnsiTheme="majorBidi" w:cstheme="majorBidi"/>
          <w:sz w:val="24"/>
        </w:rPr>
      </w:pPr>
      <w:r w:rsidRPr="007D7B48">
        <w:rPr>
          <w:rFonts w:asciiTheme="majorBidi" w:hAnsiTheme="majorBidi" w:cstheme="majorBidi"/>
          <w:noProof/>
          <w:sz w:val="24"/>
        </w:rPr>
        <mc:AlternateContent>
          <mc:Choice Requires="wpg">
            <w:drawing>
              <wp:inline distT="0" distB="0" distL="0" distR="0" wp14:anchorId="75323EFE" wp14:editId="23A785FE">
                <wp:extent cx="5719914" cy="9137"/>
                <wp:effectExtent l="0" t="0" r="0" b="0"/>
                <wp:docPr id="59510" name="Group 59510"/>
                <wp:cNvGraphicFramePr/>
                <a:graphic xmlns:a="http://schemas.openxmlformats.org/drawingml/2006/main">
                  <a:graphicData uri="http://schemas.microsoft.com/office/word/2010/wordprocessingGroup">
                    <wpg:wgp>
                      <wpg:cNvGrpSpPr/>
                      <wpg:grpSpPr>
                        <a:xfrm>
                          <a:off x="0" y="0"/>
                          <a:ext cx="5719914" cy="9137"/>
                          <a:chOff x="0" y="0"/>
                          <a:chExt cx="5719914" cy="9137"/>
                        </a:xfrm>
                      </wpg:grpSpPr>
                      <wps:wsp>
                        <wps:cNvPr id="59509" name="Shape 59509"/>
                        <wps:cNvSpPr/>
                        <wps:spPr>
                          <a:xfrm>
                            <a:off x="0" y="0"/>
                            <a:ext cx="5719914" cy="9137"/>
                          </a:xfrm>
                          <a:custGeom>
                            <a:avLst/>
                            <a:gdLst/>
                            <a:ahLst/>
                            <a:cxnLst/>
                            <a:rect l="0" t="0" r="0" b="0"/>
                            <a:pathLst>
                              <a:path w="5719914" h="9137">
                                <a:moveTo>
                                  <a:pt x="0" y="4568"/>
                                </a:moveTo>
                                <a:lnTo>
                                  <a:pt x="5719914" y="4568"/>
                                </a:lnTo>
                              </a:path>
                            </a:pathLst>
                          </a:custGeom>
                          <a:ln w="9137"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59510" style="width:450.387pt;height:0.719421pt;mso-position-horizontal-relative:char;mso-position-vertical-relative:line" coordsize="57199,91">
                <v:shape id="Shape 59509" style="position:absolute;width:57199;height:91;left:0;top:0;" coordsize="5719914,9137" path="m0,4568l5719914,4568">
                  <v:stroke weight="0.719421pt" endcap="flat" joinstyle="miter" miterlimit="1" on="true" color="#000000"/>
                  <v:fill on="false" color="#000000"/>
                </v:shape>
              </v:group>
            </w:pict>
          </mc:Fallback>
        </mc:AlternateContent>
      </w:r>
    </w:p>
    <w:p w14:paraId="6436794B" w14:textId="25A46D9C" w:rsidR="0012351E" w:rsidRPr="007D7B48" w:rsidRDefault="00F64B2E">
      <w:pPr>
        <w:ind w:left="31" w:right="14"/>
        <w:rPr>
          <w:rFonts w:asciiTheme="majorBidi" w:hAnsiTheme="majorBidi" w:cstheme="majorBidi"/>
          <w:sz w:val="24"/>
        </w:rPr>
      </w:pPr>
      <w:r w:rsidRPr="007D7B48">
        <w:rPr>
          <w:rFonts w:asciiTheme="majorBidi" w:hAnsiTheme="majorBidi" w:cstheme="majorBidi"/>
          <w:sz w:val="24"/>
        </w:rPr>
        <w:t>L'Institut National des Sciences et Technologie de la Mer (INSTM) se libérera des sommes qui me sont dues par virement à mon compte ouvert à la banque</w:t>
      </w:r>
      <w:r w:rsidR="00784D4C" w:rsidRPr="007D7B48">
        <w:rPr>
          <w:rFonts w:asciiTheme="majorBidi" w:hAnsiTheme="majorBidi" w:cstheme="majorBidi"/>
          <w:sz w:val="24"/>
        </w:rPr>
        <w:t xml:space="preserve"> …………</w:t>
      </w:r>
      <w:r w:rsidR="00ED7F13" w:rsidRPr="007D7B48">
        <w:rPr>
          <w:rFonts w:asciiTheme="majorBidi" w:hAnsiTheme="majorBidi" w:cstheme="majorBidi"/>
          <w:sz w:val="24"/>
        </w:rPr>
        <w:t>…………</w:t>
      </w:r>
      <w:r w:rsidR="00784D4C" w:rsidRPr="007D7B48">
        <w:rPr>
          <w:rFonts w:asciiTheme="majorBidi" w:hAnsiTheme="majorBidi" w:cstheme="majorBidi"/>
          <w:sz w:val="24"/>
        </w:rPr>
        <w:t>……………</w:t>
      </w:r>
      <w:r w:rsidRPr="007D7B48">
        <w:rPr>
          <w:rFonts w:asciiTheme="majorBidi" w:hAnsiTheme="majorBidi" w:cstheme="majorBidi"/>
          <w:sz w:val="24"/>
        </w:rPr>
        <w:t xml:space="preserve"> Sous le numéro</w:t>
      </w:r>
      <w:r w:rsidR="00784D4C" w:rsidRPr="007D7B48">
        <w:rPr>
          <w:rFonts w:asciiTheme="majorBidi" w:hAnsiTheme="majorBidi" w:cstheme="majorBidi"/>
          <w:sz w:val="24"/>
        </w:rPr>
        <w:t xml:space="preserve"> ……</w:t>
      </w:r>
      <w:proofErr w:type="gramStart"/>
      <w:r w:rsidR="00784D4C" w:rsidRPr="007D7B48">
        <w:rPr>
          <w:rFonts w:asciiTheme="majorBidi" w:hAnsiTheme="majorBidi" w:cstheme="majorBidi"/>
          <w:sz w:val="24"/>
        </w:rPr>
        <w:t>…….</w:t>
      </w:r>
      <w:proofErr w:type="gramEnd"/>
      <w:r w:rsidR="00784D4C" w:rsidRPr="007D7B48">
        <w:rPr>
          <w:rFonts w:asciiTheme="majorBidi" w:hAnsiTheme="majorBidi" w:cstheme="majorBidi"/>
          <w:sz w:val="24"/>
        </w:rPr>
        <w:t>……………</w:t>
      </w:r>
      <w:r w:rsidR="00ED7F13" w:rsidRPr="007D7B48">
        <w:rPr>
          <w:rFonts w:asciiTheme="majorBidi" w:hAnsiTheme="majorBidi" w:cstheme="majorBidi"/>
          <w:sz w:val="24"/>
        </w:rPr>
        <w:t>………………………….</w:t>
      </w:r>
    </w:p>
    <w:p w14:paraId="18D81BAC" w14:textId="77777777" w:rsidR="0012351E" w:rsidRPr="007D7B48" w:rsidRDefault="00F64B2E">
      <w:pPr>
        <w:spacing w:after="202" w:line="259" w:lineRule="auto"/>
        <w:ind w:left="14" w:right="0" w:firstLine="0"/>
        <w:jc w:val="left"/>
        <w:rPr>
          <w:rFonts w:asciiTheme="majorBidi" w:hAnsiTheme="majorBidi" w:cstheme="majorBidi"/>
          <w:sz w:val="24"/>
        </w:rPr>
      </w:pPr>
      <w:r w:rsidRPr="007D7B48">
        <w:rPr>
          <w:rFonts w:asciiTheme="majorBidi" w:hAnsiTheme="majorBidi" w:cstheme="majorBidi"/>
          <w:noProof/>
          <w:sz w:val="24"/>
        </w:rPr>
        <mc:AlternateContent>
          <mc:Choice Requires="wpg">
            <w:drawing>
              <wp:inline distT="0" distB="0" distL="0" distR="0" wp14:anchorId="4D41F96A" wp14:editId="770A3923">
                <wp:extent cx="5719914" cy="9137"/>
                <wp:effectExtent l="0" t="0" r="0" b="0"/>
                <wp:docPr id="59514" name="Group 59514"/>
                <wp:cNvGraphicFramePr/>
                <a:graphic xmlns:a="http://schemas.openxmlformats.org/drawingml/2006/main">
                  <a:graphicData uri="http://schemas.microsoft.com/office/word/2010/wordprocessingGroup">
                    <wpg:wgp>
                      <wpg:cNvGrpSpPr/>
                      <wpg:grpSpPr>
                        <a:xfrm>
                          <a:off x="0" y="0"/>
                          <a:ext cx="5719914" cy="9137"/>
                          <a:chOff x="0" y="0"/>
                          <a:chExt cx="5719914" cy="9137"/>
                        </a:xfrm>
                      </wpg:grpSpPr>
                      <wps:wsp>
                        <wps:cNvPr id="59513" name="Shape 59513"/>
                        <wps:cNvSpPr/>
                        <wps:spPr>
                          <a:xfrm>
                            <a:off x="0" y="0"/>
                            <a:ext cx="5719914" cy="9137"/>
                          </a:xfrm>
                          <a:custGeom>
                            <a:avLst/>
                            <a:gdLst/>
                            <a:ahLst/>
                            <a:cxnLst/>
                            <a:rect l="0" t="0" r="0" b="0"/>
                            <a:pathLst>
                              <a:path w="5719914" h="9137">
                                <a:moveTo>
                                  <a:pt x="0" y="4568"/>
                                </a:moveTo>
                                <a:lnTo>
                                  <a:pt x="5719914" y="4568"/>
                                </a:lnTo>
                              </a:path>
                            </a:pathLst>
                          </a:custGeom>
                          <a:ln w="9137"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59514" style="width:450.387pt;height:0.719421pt;mso-position-horizontal-relative:char;mso-position-vertical-relative:line" coordsize="57199,91">
                <v:shape id="Shape 59513" style="position:absolute;width:57199;height:91;left:0;top:0;" coordsize="5719914,9137" path="m0,4568l5719914,4568">
                  <v:stroke weight="0.719421pt" endcap="flat" joinstyle="miter" miterlimit="1" on="true" color="#000000"/>
                  <v:fill on="false" color="#000000"/>
                </v:shape>
              </v:group>
            </w:pict>
          </mc:Fallback>
        </mc:AlternateContent>
      </w:r>
    </w:p>
    <w:p w14:paraId="35AA5EC4" w14:textId="77777777" w:rsidR="0012351E" w:rsidRPr="007D7B48" w:rsidRDefault="00F64B2E">
      <w:pPr>
        <w:spacing w:after="25" w:line="357" w:lineRule="auto"/>
        <w:ind w:left="727" w:right="-1" w:hanging="360"/>
        <w:rPr>
          <w:rFonts w:asciiTheme="majorBidi" w:hAnsiTheme="majorBidi" w:cstheme="majorBidi"/>
          <w:sz w:val="24"/>
        </w:rPr>
      </w:pPr>
      <w:r w:rsidRPr="007D7B48">
        <w:rPr>
          <w:rFonts w:asciiTheme="majorBidi" w:hAnsiTheme="majorBidi" w:cstheme="majorBidi"/>
          <w:noProof/>
          <w:sz w:val="24"/>
        </w:rPr>
        <w:drawing>
          <wp:inline distT="0" distB="0" distL="0" distR="0" wp14:anchorId="5E3EE78D" wp14:editId="2E460588">
            <wp:extent cx="45686" cy="22841"/>
            <wp:effectExtent l="0" t="0" r="0" b="0"/>
            <wp:docPr id="25374" name="Picture 25374"/>
            <wp:cNvGraphicFramePr/>
            <a:graphic xmlns:a="http://schemas.openxmlformats.org/drawingml/2006/main">
              <a:graphicData uri="http://schemas.openxmlformats.org/drawingml/2006/picture">
                <pic:pic xmlns:pic="http://schemas.openxmlformats.org/drawingml/2006/picture">
                  <pic:nvPicPr>
                    <pic:cNvPr id="25374" name="Picture 25374"/>
                    <pic:cNvPicPr/>
                  </pic:nvPicPr>
                  <pic:blipFill>
                    <a:blip r:embed="rId8"/>
                    <a:stretch>
                      <a:fillRect/>
                    </a:stretch>
                  </pic:blipFill>
                  <pic:spPr>
                    <a:xfrm>
                      <a:off x="0" y="0"/>
                      <a:ext cx="45686" cy="22841"/>
                    </a:xfrm>
                    <a:prstGeom prst="rect">
                      <a:avLst/>
                    </a:prstGeom>
                  </pic:spPr>
                </pic:pic>
              </a:graphicData>
            </a:graphic>
          </wp:inline>
        </w:drawing>
      </w:r>
      <w:r w:rsidRPr="007D7B48">
        <w:rPr>
          <w:rFonts w:asciiTheme="majorBidi" w:hAnsiTheme="majorBidi" w:cstheme="majorBidi"/>
          <w:sz w:val="24"/>
        </w:rPr>
        <w:t xml:space="preserve"> </w:t>
      </w:r>
      <w:bookmarkStart w:id="1" w:name="_Hlk215066919"/>
      <w:r w:rsidRPr="007D7B48">
        <w:rPr>
          <w:rFonts w:asciiTheme="majorBidi" w:hAnsiTheme="majorBidi" w:cstheme="majorBidi"/>
          <w:sz w:val="24"/>
        </w:rPr>
        <w:t>M'engage à assurer l'exécution complète de toutes les prestations prévues à la présente consultation et dans les délais prescrits</w:t>
      </w:r>
      <w:bookmarkEnd w:id="1"/>
      <w:r w:rsidRPr="007D7B48">
        <w:rPr>
          <w:rFonts w:asciiTheme="majorBidi" w:hAnsiTheme="majorBidi" w:cstheme="majorBidi"/>
          <w:sz w:val="24"/>
        </w:rPr>
        <w:t>.</w:t>
      </w:r>
    </w:p>
    <w:p w14:paraId="64025167" w14:textId="49D71DBF" w:rsidR="0012351E" w:rsidRPr="007D7B48" w:rsidRDefault="00F64B2E">
      <w:pPr>
        <w:spacing w:line="306" w:lineRule="auto"/>
        <w:ind w:left="734" w:right="14" w:hanging="360"/>
        <w:rPr>
          <w:rFonts w:asciiTheme="majorBidi" w:hAnsiTheme="majorBidi" w:cstheme="majorBidi"/>
          <w:sz w:val="24"/>
        </w:rPr>
      </w:pPr>
      <w:r w:rsidRPr="007D7B48">
        <w:rPr>
          <w:rFonts w:asciiTheme="majorBidi" w:hAnsiTheme="majorBidi" w:cstheme="majorBidi"/>
          <w:noProof/>
          <w:sz w:val="24"/>
        </w:rPr>
        <w:drawing>
          <wp:inline distT="0" distB="0" distL="0" distR="0" wp14:anchorId="4F4F0F2B" wp14:editId="2705B984">
            <wp:extent cx="45686" cy="22841"/>
            <wp:effectExtent l="0" t="0" r="0" b="0"/>
            <wp:docPr id="25375" name="Picture 25375"/>
            <wp:cNvGraphicFramePr/>
            <a:graphic xmlns:a="http://schemas.openxmlformats.org/drawingml/2006/main">
              <a:graphicData uri="http://schemas.openxmlformats.org/drawingml/2006/picture">
                <pic:pic xmlns:pic="http://schemas.openxmlformats.org/drawingml/2006/picture">
                  <pic:nvPicPr>
                    <pic:cNvPr id="25375" name="Picture 25375"/>
                    <pic:cNvPicPr/>
                  </pic:nvPicPr>
                  <pic:blipFill>
                    <a:blip r:embed="rId9"/>
                    <a:stretch>
                      <a:fillRect/>
                    </a:stretch>
                  </pic:blipFill>
                  <pic:spPr>
                    <a:xfrm>
                      <a:off x="0" y="0"/>
                      <a:ext cx="45686" cy="22841"/>
                    </a:xfrm>
                    <a:prstGeom prst="rect">
                      <a:avLst/>
                    </a:prstGeom>
                  </pic:spPr>
                </pic:pic>
              </a:graphicData>
            </a:graphic>
          </wp:inline>
        </w:drawing>
      </w:r>
      <w:r w:rsidRPr="007D7B48">
        <w:rPr>
          <w:rFonts w:asciiTheme="majorBidi" w:hAnsiTheme="majorBidi" w:cstheme="majorBidi"/>
          <w:sz w:val="24"/>
        </w:rPr>
        <w:t xml:space="preserve"> M'engage à maintenir valable les conditions de mon offre pendant un délai de soixante jours (</w:t>
      </w:r>
      <w:r w:rsidR="00103FDA" w:rsidRPr="007D7B48">
        <w:rPr>
          <w:rFonts w:asciiTheme="majorBidi" w:hAnsiTheme="majorBidi" w:cstheme="majorBidi"/>
          <w:sz w:val="24"/>
        </w:rPr>
        <w:t>6</w:t>
      </w:r>
      <w:r w:rsidRPr="007D7B48">
        <w:rPr>
          <w:rFonts w:asciiTheme="majorBidi" w:hAnsiTheme="majorBidi" w:cstheme="majorBidi"/>
          <w:sz w:val="24"/>
        </w:rPr>
        <w:t>0) à partir du jour qui suit la date limite de réception des plis.</w:t>
      </w:r>
    </w:p>
    <w:p w14:paraId="47F9D235" w14:textId="77777777" w:rsidR="0012351E" w:rsidRPr="007D7B48" w:rsidRDefault="00F64B2E" w:rsidP="007144A6">
      <w:pPr>
        <w:spacing w:after="120" w:line="329" w:lineRule="auto"/>
        <w:ind w:left="738" w:right="11" w:hanging="369"/>
        <w:rPr>
          <w:rFonts w:asciiTheme="majorBidi" w:hAnsiTheme="majorBidi" w:cstheme="majorBidi"/>
        </w:rPr>
      </w:pPr>
      <w:r w:rsidRPr="007D7B48">
        <w:rPr>
          <w:rFonts w:asciiTheme="majorBidi" w:hAnsiTheme="majorBidi" w:cstheme="majorBidi"/>
          <w:noProof/>
          <w:sz w:val="24"/>
        </w:rPr>
        <w:drawing>
          <wp:inline distT="0" distB="0" distL="0" distR="0" wp14:anchorId="21AACF14" wp14:editId="30D6E8BD">
            <wp:extent cx="50255" cy="22841"/>
            <wp:effectExtent l="0" t="0" r="0" b="0"/>
            <wp:docPr id="25376" name="Picture 25376"/>
            <wp:cNvGraphicFramePr/>
            <a:graphic xmlns:a="http://schemas.openxmlformats.org/drawingml/2006/main">
              <a:graphicData uri="http://schemas.openxmlformats.org/drawingml/2006/picture">
                <pic:pic xmlns:pic="http://schemas.openxmlformats.org/drawingml/2006/picture">
                  <pic:nvPicPr>
                    <pic:cNvPr id="25376" name="Picture 25376"/>
                    <pic:cNvPicPr/>
                  </pic:nvPicPr>
                  <pic:blipFill>
                    <a:blip r:embed="rId10"/>
                    <a:stretch>
                      <a:fillRect/>
                    </a:stretch>
                  </pic:blipFill>
                  <pic:spPr>
                    <a:xfrm>
                      <a:off x="0" y="0"/>
                      <a:ext cx="50255" cy="22841"/>
                    </a:xfrm>
                    <a:prstGeom prst="rect">
                      <a:avLst/>
                    </a:prstGeom>
                  </pic:spPr>
                </pic:pic>
              </a:graphicData>
            </a:graphic>
          </wp:inline>
        </w:drawing>
      </w:r>
      <w:r w:rsidRPr="007D7B48">
        <w:rPr>
          <w:rFonts w:asciiTheme="majorBidi" w:hAnsiTheme="majorBidi" w:cstheme="majorBidi"/>
          <w:sz w:val="24"/>
        </w:rPr>
        <w:t xml:space="preserve"> Déclare que sous peine de réalisation de plein droit à mes torts exclusifs et à ceux de la société pour le compte de laquelle j'agis, notre responsabilité étant solidaire, que je ne tombe pas et que ladite Société ne tombe pas sous le coup des interdictions édictées par la loi</w:t>
      </w:r>
      <w:r w:rsidRPr="007D7B48">
        <w:rPr>
          <w:rFonts w:asciiTheme="majorBidi" w:hAnsiTheme="majorBidi" w:cstheme="majorBidi"/>
        </w:rPr>
        <w:t>.</w:t>
      </w:r>
    </w:p>
    <w:p w14:paraId="56020369" w14:textId="77777777" w:rsidR="0012351E" w:rsidRPr="007D7B48" w:rsidRDefault="00F64B2E">
      <w:pPr>
        <w:spacing w:after="0" w:line="263" w:lineRule="auto"/>
        <w:ind w:left="3974" w:right="0" w:hanging="10"/>
        <w:jc w:val="center"/>
        <w:rPr>
          <w:rFonts w:asciiTheme="majorBidi" w:hAnsiTheme="majorBidi" w:cstheme="majorBidi"/>
          <w:sz w:val="24"/>
        </w:rPr>
      </w:pPr>
      <w:r w:rsidRPr="007D7B48">
        <w:rPr>
          <w:rFonts w:asciiTheme="majorBidi" w:hAnsiTheme="majorBidi" w:cstheme="majorBidi"/>
          <w:sz w:val="24"/>
        </w:rPr>
        <w:t xml:space="preserve">Fait </w:t>
      </w:r>
      <w:proofErr w:type="gramStart"/>
      <w:r w:rsidRPr="007D7B48">
        <w:rPr>
          <w:rFonts w:asciiTheme="majorBidi" w:hAnsiTheme="majorBidi" w:cstheme="majorBidi"/>
          <w:sz w:val="24"/>
        </w:rPr>
        <w:t>à .</w:t>
      </w:r>
      <w:proofErr w:type="gramEnd"/>
      <w:r w:rsidRPr="007D7B48">
        <w:rPr>
          <w:rFonts w:asciiTheme="majorBidi" w:hAnsiTheme="majorBidi" w:cstheme="majorBidi"/>
          <w:noProof/>
          <w:sz w:val="24"/>
        </w:rPr>
        <w:drawing>
          <wp:inline distT="0" distB="0" distL="0" distR="0" wp14:anchorId="3FAB7686" wp14:editId="2FEEC0AE">
            <wp:extent cx="2316291" cy="137049"/>
            <wp:effectExtent l="0" t="0" r="0" b="0"/>
            <wp:docPr id="59499" name="Picture 59499"/>
            <wp:cNvGraphicFramePr/>
            <a:graphic xmlns:a="http://schemas.openxmlformats.org/drawingml/2006/main">
              <a:graphicData uri="http://schemas.openxmlformats.org/drawingml/2006/picture">
                <pic:pic xmlns:pic="http://schemas.openxmlformats.org/drawingml/2006/picture">
                  <pic:nvPicPr>
                    <pic:cNvPr id="59499" name="Picture 59499"/>
                    <pic:cNvPicPr/>
                  </pic:nvPicPr>
                  <pic:blipFill>
                    <a:blip r:embed="rId11"/>
                    <a:stretch>
                      <a:fillRect/>
                    </a:stretch>
                  </pic:blipFill>
                  <pic:spPr>
                    <a:xfrm>
                      <a:off x="0" y="0"/>
                      <a:ext cx="2316291" cy="137049"/>
                    </a:xfrm>
                    <a:prstGeom prst="rect">
                      <a:avLst/>
                    </a:prstGeom>
                  </pic:spPr>
                </pic:pic>
              </a:graphicData>
            </a:graphic>
          </wp:inline>
        </w:drawing>
      </w:r>
    </w:p>
    <w:p w14:paraId="2649A9EA" w14:textId="77777777" w:rsidR="0012351E" w:rsidRPr="007D7B48" w:rsidRDefault="00F64B2E">
      <w:pPr>
        <w:spacing w:after="115" w:line="259" w:lineRule="auto"/>
        <w:ind w:left="10" w:right="986" w:hanging="10"/>
        <w:jc w:val="right"/>
        <w:rPr>
          <w:rFonts w:asciiTheme="majorBidi" w:hAnsiTheme="majorBidi" w:cstheme="majorBidi"/>
          <w:sz w:val="24"/>
        </w:rPr>
      </w:pPr>
      <w:r w:rsidRPr="007D7B48">
        <w:rPr>
          <w:rFonts w:asciiTheme="majorBidi" w:hAnsiTheme="majorBidi" w:cstheme="majorBidi"/>
          <w:sz w:val="24"/>
        </w:rPr>
        <w:t>(Mention lu et approuvé manuscrite)</w:t>
      </w:r>
    </w:p>
    <w:p w14:paraId="73083685" w14:textId="77777777" w:rsidR="0012351E" w:rsidRPr="007D7B48" w:rsidRDefault="00F64B2E">
      <w:pPr>
        <w:spacing w:after="115" w:line="259" w:lineRule="auto"/>
        <w:ind w:left="10" w:right="820" w:hanging="10"/>
        <w:jc w:val="right"/>
        <w:rPr>
          <w:rFonts w:asciiTheme="majorBidi" w:hAnsiTheme="majorBidi" w:cstheme="majorBidi"/>
          <w:sz w:val="24"/>
        </w:rPr>
      </w:pPr>
      <w:r w:rsidRPr="007D7B48">
        <w:rPr>
          <w:rFonts w:asciiTheme="majorBidi" w:hAnsiTheme="majorBidi" w:cstheme="majorBidi"/>
          <w:sz w:val="24"/>
        </w:rPr>
        <w:t>Signature et cachet du soumissionnaire</w:t>
      </w:r>
    </w:p>
    <w:p w14:paraId="64B12E46" w14:textId="77777777" w:rsidR="008B50BA" w:rsidRPr="007D7B48" w:rsidRDefault="008B50BA">
      <w:pPr>
        <w:spacing w:after="115" w:line="259" w:lineRule="auto"/>
        <w:ind w:left="10" w:right="820" w:hanging="10"/>
        <w:jc w:val="right"/>
        <w:rPr>
          <w:rFonts w:asciiTheme="majorBidi" w:hAnsiTheme="majorBidi" w:cstheme="majorBidi"/>
        </w:rPr>
      </w:pPr>
    </w:p>
    <w:p w14:paraId="1B139B12" w14:textId="77777777" w:rsidR="007144A6" w:rsidRPr="007D7B48" w:rsidRDefault="007144A6">
      <w:pPr>
        <w:spacing w:after="115" w:line="259" w:lineRule="auto"/>
        <w:ind w:left="10" w:right="820" w:hanging="10"/>
        <w:jc w:val="right"/>
        <w:rPr>
          <w:rFonts w:asciiTheme="majorBidi" w:hAnsiTheme="majorBidi" w:cstheme="majorBidi"/>
        </w:rPr>
      </w:pPr>
    </w:p>
    <w:p w14:paraId="1D7FD459" w14:textId="77777777" w:rsidR="008B50BA" w:rsidRPr="007D7B48" w:rsidRDefault="008B50BA">
      <w:pPr>
        <w:spacing w:after="115" w:line="259" w:lineRule="auto"/>
        <w:ind w:left="10" w:right="820" w:hanging="10"/>
        <w:jc w:val="right"/>
        <w:rPr>
          <w:rFonts w:asciiTheme="majorBidi" w:hAnsiTheme="majorBidi" w:cstheme="majorBidi"/>
        </w:rPr>
      </w:pPr>
    </w:p>
    <w:p w14:paraId="10A98923" w14:textId="3381606C" w:rsidR="00103FDA" w:rsidRPr="007D7B48" w:rsidRDefault="00103FDA" w:rsidP="00103FDA">
      <w:pPr>
        <w:spacing w:after="115" w:line="259" w:lineRule="auto"/>
        <w:ind w:left="10" w:right="1" w:hanging="10"/>
        <w:jc w:val="left"/>
        <w:rPr>
          <w:rFonts w:asciiTheme="majorBidi" w:hAnsiTheme="majorBidi" w:cstheme="majorBidi"/>
          <w:i/>
          <w:iCs/>
        </w:rPr>
      </w:pPr>
    </w:p>
    <w:p w14:paraId="2E4EE10C" w14:textId="7EE7E21B" w:rsidR="008B50BA" w:rsidRPr="007D7B48" w:rsidRDefault="00103FDA" w:rsidP="00103FDA">
      <w:pPr>
        <w:spacing w:after="115" w:line="259" w:lineRule="auto"/>
        <w:ind w:left="10" w:right="820" w:hanging="10"/>
        <w:jc w:val="center"/>
        <w:rPr>
          <w:rFonts w:asciiTheme="majorBidi" w:hAnsiTheme="majorBidi" w:cstheme="majorBidi"/>
          <w:b/>
          <w:bCs/>
          <w:sz w:val="24"/>
        </w:rPr>
      </w:pPr>
      <w:r w:rsidRPr="007D7B48">
        <w:rPr>
          <w:rFonts w:asciiTheme="majorBidi" w:hAnsiTheme="majorBidi" w:cstheme="majorBidi"/>
          <w:b/>
          <w:bCs/>
          <w:sz w:val="24"/>
        </w:rPr>
        <w:t>Annexe 2 : Offre financière</w:t>
      </w:r>
    </w:p>
    <w:tbl>
      <w:tblPr>
        <w:tblW w:w="9924" w:type="dxa"/>
        <w:tblInd w:w="-43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4A0" w:firstRow="1" w:lastRow="0" w:firstColumn="1" w:lastColumn="0" w:noHBand="0" w:noVBand="1"/>
      </w:tblPr>
      <w:tblGrid>
        <w:gridCol w:w="2411"/>
        <w:gridCol w:w="2126"/>
        <w:gridCol w:w="1418"/>
        <w:gridCol w:w="2693"/>
        <w:gridCol w:w="1276"/>
      </w:tblGrid>
      <w:tr w:rsidR="00BC342B" w:rsidRPr="007D7B48" w14:paraId="7F7DF6A5" w14:textId="77777777" w:rsidTr="007D14E7">
        <w:trPr>
          <w:trHeight w:val="471"/>
        </w:trPr>
        <w:tc>
          <w:tcPr>
            <w:tcW w:w="2411" w:type="dxa"/>
            <w:vMerge w:val="restart"/>
            <w:shd w:val="clear" w:color="FFCC99" w:fill="FFE699"/>
            <w:vAlign w:val="center"/>
            <w:hideMark/>
          </w:tcPr>
          <w:p w14:paraId="4BFB06D6" w14:textId="77777777" w:rsidR="00BC342B" w:rsidRPr="007D7B48" w:rsidRDefault="00BC342B" w:rsidP="006316EC">
            <w:pPr>
              <w:bidi/>
              <w:spacing w:after="0" w:line="240" w:lineRule="auto"/>
              <w:jc w:val="center"/>
              <w:rPr>
                <w:rFonts w:asciiTheme="majorBidi" w:eastAsia="Times New Roman" w:hAnsiTheme="majorBidi" w:cstheme="majorBidi"/>
                <w:b/>
                <w:bCs/>
                <w:kern w:val="0"/>
                <w:szCs w:val="22"/>
                <w:rtl/>
                <w14:ligatures w14:val="none"/>
              </w:rPr>
            </w:pPr>
            <w:r w:rsidRPr="007D7B48">
              <w:rPr>
                <w:rFonts w:asciiTheme="majorBidi" w:eastAsia="Times New Roman" w:hAnsiTheme="majorBidi" w:cstheme="majorBidi"/>
                <w:b/>
                <w:bCs/>
                <w:kern w:val="0"/>
                <w:szCs w:val="22"/>
                <w14:ligatures w14:val="none"/>
              </w:rPr>
              <w:t>Prix Total HTVA</w:t>
            </w:r>
            <w:r w:rsidRPr="007D7B48">
              <w:rPr>
                <w:rFonts w:asciiTheme="majorBidi" w:eastAsia="Times New Roman" w:hAnsiTheme="majorBidi" w:cstheme="majorBidi"/>
                <w:b/>
                <w:bCs/>
                <w:kern w:val="0"/>
                <w:sz w:val="28"/>
                <w:szCs w:val="28"/>
                <w:rtl/>
                <w14:ligatures w14:val="none"/>
              </w:rPr>
              <w:t xml:space="preserve"> </w:t>
            </w:r>
            <w:r w:rsidRPr="007D7B48">
              <w:rPr>
                <w:rFonts w:asciiTheme="majorBidi" w:eastAsia="Times New Roman" w:hAnsiTheme="majorBidi" w:cstheme="majorBidi"/>
                <w:b/>
                <w:bCs/>
                <w:kern w:val="0"/>
                <w:sz w:val="28"/>
                <w:szCs w:val="28"/>
                <w:rtl/>
                <w14:ligatures w14:val="none"/>
              </w:rPr>
              <w:br/>
            </w:r>
            <w:r w:rsidRPr="007D7B48">
              <w:rPr>
                <w:rFonts w:asciiTheme="majorBidi" w:eastAsia="Times New Roman" w:hAnsiTheme="majorBidi" w:cstheme="majorBidi"/>
                <w:b/>
                <w:bCs/>
                <w:kern w:val="0"/>
                <w:sz w:val="26"/>
                <w:szCs w:val="26"/>
                <w:rtl/>
                <w14:ligatures w14:val="none"/>
              </w:rPr>
              <w:t xml:space="preserve">الثمن الجملي بدون </w:t>
            </w:r>
            <w:r w:rsidRPr="007D7B48">
              <w:rPr>
                <w:rFonts w:asciiTheme="majorBidi" w:eastAsia="Times New Roman" w:hAnsiTheme="majorBidi" w:cstheme="majorBidi"/>
                <w:b/>
                <w:bCs/>
                <w:kern w:val="0"/>
                <w:sz w:val="26"/>
                <w:szCs w:val="26"/>
                <w:rtl/>
                <w:lang w:val="en-US" w:bidi="ar-TN"/>
                <w14:ligatures w14:val="none"/>
              </w:rPr>
              <w:t xml:space="preserve">احتساب </w:t>
            </w:r>
            <w:r w:rsidRPr="007D7B48">
              <w:rPr>
                <w:rFonts w:asciiTheme="majorBidi" w:eastAsia="Times New Roman" w:hAnsiTheme="majorBidi" w:cstheme="majorBidi"/>
                <w:b/>
                <w:bCs/>
                <w:kern w:val="0"/>
                <w:sz w:val="26"/>
                <w:szCs w:val="26"/>
                <w:rtl/>
                <w14:ligatures w14:val="none"/>
              </w:rPr>
              <w:t>الأداءات</w:t>
            </w:r>
            <w:r w:rsidRPr="007D7B48">
              <w:rPr>
                <w:rFonts w:asciiTheme="majorBidi" w:eastAsia="Times New Roman" w:hAnsiTheme="majorBidi" w:cstheme="majorBidi"/>
                <w:b/>
                <w:bCs/>
                <w:kern w:val="0"/>
                <w:sz w:val="28"/>
                <w:szCs w:val="28"/>
                <w:rtl/>
                <w14:ligatures w14:val="none"/>
              </w:rPr>
              <w:t xml:space="preserve"> </w:t>
            </w:r>
            <w:r w:rsidRPr="007D7B48">
              <w:rPr>
                <w:rFonts w:asciiTheme="majorBidi" w:eastAsia="Times New Roman" w:hAnsiTheme="majorBidi" w:cstheme="majorBidi"/>
                <w:b/>
                <w:bCs/>
                <w:kern w:val="0"/>
                <w:szCs w:val="22"/>
                <w:rtl/>
                <w14:ligatures w14:val="none"/>
              </w:rPr>
              <w:t xml:space="preserve"> </w:t>
            </w:r>
          </w:p>
        </w:tc>
        <w:tc>
          <w:tcPr>
            <w:tcW w:w="2126" w:type="dxa"/>
            <w:vMerge w:val="restart"/>
            <w:shd w:val="clear" w:color="FFCC99" w:fill="FFE699"/>
            <w:vAlign w:val="center"/>
            <w:hideMark/>
          </w:tcPr>
          <w:p w14:paraId="78420E30" w14:textId="77777777" w:rsidR="00BC342B" w:rsidRPr="007D7B48" w:rsidRDefault="00BC342B" w:rsidP="006316EC">
            <w:pPr>
              <w:bidi/>
              <w:spacing w:after="0" w:line="240" w:lineRule="auto"/>
              <w:jc w:val="center"/>
              <w:rPr>
                <w:rFonts w:asciiTheme="majorBidi" w:eastAsia="Times New Roman" w:hAnsiTheme="majorBidi" w:cstheme="majorBidi"/>
                <w:b/>
                <w:bCs/>
                <w:kern w:val="0"/>
                <w:szCs w:val="22"/>
                <w:rtl/>
                <w14:ligatures w14:val="none"/>
              </w:rPr>
            </w:pPr>
            <w:r w:rsidRPr="007D7B48">
              <w:rPr>
                <w:rFonts w:asciiTheme="majorBidi" w:eastAsia="Times New Roman" w:hAnsiTheme="majorBidi" w:cstheme="majorBidi"/>
                <w:b/>
                <w:bCs/>
                <w:kern w:val="0"/>
                <w:szCs w:val="22"/>
                <w14:ligatures w14:val="none"/>
              </w:rPr>
              <w:t>Prix Unitaire HTVA</w:t>
            </w:r>
            <w:r w:rsidRPr="007D7B48">
              <w:rPr>
                <w:rFonts w:asciiTheme="majorBidi" w:eastAsia="Times New Roman" w:hAnsiTheme="majorBidi" w:cstheme="majorBidi"/>
                <w:b/>
                <w:bCs/>
                <w:kern w:val="0"/>
                <w:sz w:val="28"/>
                <w:szCs w:val="28"/>
                <w:rtl/>
                <w14:ligatures w14:val="none"/>
              </w:rPr>
              <w:t xml:space="preserve"> </w:t>
            </w:r>
            <w:r w:rsidRPr="007D7B48">
              <w:rPr>
                <w:rFonts w:asciiTheme="majorBidi" w:eastAsia="Times New Roman" w:hAnsiTheme="majorBidi" w:cstheme="majorBidi"/>
                <w:b/>
                <w:bCs/>
                <w:kern w:val="0"/>
                <w:sz w:val="28"/>
                <w:szCs w:val="28"/>
                <w:rtl/>
                <w14:ligatures w14:val="none"/>
              </w:rPr>
              <w:br/>
            </w:r>
            <w:r w:rsidRPr="007D7B48">
              <w:rPr>
                <w:rFonts w:asciiTheme="majorBidi" w:eastAsia="Times New Roman" w:hAnsiTheme="majorBidi" w:cstheme="majorBidi"/>
                <w:b/>
                <w:bCs/>
                <w:kern w:val="0"/>
                <w:sz w:val="26"/>
                <w:szCs w:val="26"/>
                <w:rtl/>
                <w14:ligatures w14:val="none"/>
              </w:rPr>
              <w:t xml:space="preserve">ثمن الوحدة بدون </w:t>
            </w:r>
            <w:r w:rsidRPr="007D7B48">
              <w:rPr>
                <w:rFonts w:asciiTheme="majorBidi" w:eastAsia="Times New Roman" w:hAnsiTheme="majorBidi" w:cstheme="majorBidi"/>
                <w:b/>
                <w:bCs/>
                <w:kern w:val="0"/>
                <w:sz w:val="26"/>
                <w:szCs w:val="26"/>
                <w:rtl/>
                <w:lang w:val="en-US" w:bidi="ar-TN"/>
                <w14:ligatures w14:val="none"/>
              </w:rPr>
              <w:t xml:space="preserve">احتساب </w:t>
            </w:r>
            <w:r w:rsidRPr="007D7B48">
              <w:rPr>
                <w:rFonts w:asciiTheme="majorBidi" w:eastAsia="Times New Roman" w:hAnsiTheme="majorBidi" w:cstheme="majorBidi"/>
                <w:b/>
                <w:bCs/>
                <w:kern w:val="0"/>
                <w:sz w:val="26"/>
                <w:szCs w:val="26"/>
                <w:rtl/>
                <w14:ligatures w14:val="none"/>
              </w:rPr>
              <w:t xml:space="preserve">الأداءات  </w:t>
            </w:r>
          </w:p>
        </w:tc>
        <w:tc>
          <w:tcPr>
            <w:tcW w:w="1418" w:type="dxa"/>
            <w:vMerge w:val="restart"/>
            <w:shd w:val="clear" w:color="FFCC99" w:fill="FFE699"/>
            <w:vAlign w:val="center"/>
            <w:hideMark/>
          </w:tcPr>
          <w:p w14:paraId="19274E76" w14:textId="77777777" w:rsidR="00BC342B" w:rsidRPr="007D7B48" w:rsidRDefault="00BC342B" w:rsidP="006316EC">
            <w:pPr>
              <w:bidi/>
              <w:spacing w:after="0" w:line="240" w:lineRule="auto"/>
              <w:jc w:val="center"/>
              <w:rPr>
                <w:rFonts w:asciiTheme="majorBidi" w:eastAsia="Times New Roman" w:hAnsiTheme="majorBidi" w:cstheme="majorBidi"/>
                <w:b/>
                <w:bCs/>
                <w:kern w:val="0"/>
                <w:szCs w:val="22"/>
                <w:rtl/>
                <w14:ligatures w14:val="none"/>
              </w:rPr>
            </w:pPr>
            <w:r w:rsidRPr="007D7B48">
              <w:rPr>
                <w:rFonts w:asciiTheme="majorBidi" w:eastAsia="Times New Roman" w:hAnsiTheme="majorBidi" w:cstheme="majorBidi"/>
                <w:b/>
                <w:bCs/>
                <w:kern w:val="0"/>
                <w:szCs w:val="22"/>
                <w14:ligatures w14:val="none"/>
              </w:rPr>
              <w:t>Quantité</w:t>
            </w:r>
            <w:r w:rsidRPr="007D7B48">
              <w:rPr>
                <w:rFonts w:asciiTheme="majorBidi" w:eastAsia="Times New Roman" w:hAnsiTheme="majorBidi" w:cstheme="majorBidi"/>
                <w:b/>
                <w:bCs/>
                <w:kern w:val="0"/>
                <w:szCs w:val="22"/>
                <w:rtl/>
                <w14:ligatures w14:val="none"/>
              </w:rPr>
              <w:br/>
            </w:r>
            <w:r w:rsidRPr="007D7B48">
              <w:rPr>
                <w:rFonts w:asciiTheme="majorBidi" w:eastAsia="Times New Roman" w:hAnsiTheme="majorBidi" w:cstheme="majorBidi"/>
                <w:b/>
                <w:bCs/>
                <w:kern w:val="0"/>
                <w:sz w:val="26"/>
                <w:szCs w:val="26"/>
                <w:rtl/>
                <w14:ligatures w14:val="none"/>
              </w:rPr>
              <w:t>الكمية</w:t>
            </w:r>
          </w:p>
        </w:tc>
        <w:tc>
          <w:tcPr>
            <w:tcW w:w="2693" w:type="dxa"/>
            <w:vMerge w:val="restart"/>
            <w:shd w:val="clear" w:color="FFCC99" w:fill="FFE699"/>
            <w:vAlign w:val="center"/>
            <w:hideMark/>
          </w:tcPr>
          <w:p w14:paraId="13F9C4A2" w14:textId="77777777" w:rsidR="00BC342B" w:rsidRPr="007D7B48" w:rsidRDefault="00BC342B" w:rsidP="006316EC">
            <w:pPr>
              <w:bidi/>
              <w:spacing w:after="0" w:line="240" w:lineRule="auto"/>
              <w:jc w:val="center"/>
              <w:rPr>
                <w:rFonts w:asciiTheme="majorBidi" w:eastAsia="Times New Roman" w:hAnsiTheme="majorBidi" w:cstheme="majorBidi"/>
                <w:b/>
                <w:bCs/>
                <w:kern w:val="0"/>
                <w:szCs w:val="22"/>
                <w:rtl/>
                <w14:ligatures w14:val="none"/>
              </w:rPr>
            </w:pPr>
            <w:r w:rsidRPr="007D7B48">
              <w:rPr>
                <w:rFonts w:asciiTheme="majorBidi" w:eastAsia="Times New Roman" w:hAnsiTheme="majorBidi" w:cstheme="majorBidi"/>
                <w:b/>
                <w:bCs/>
                <w:kern w:val="0"/>
                <w:szCs w:val="22"/>
                <w14:ligatures w14:val="none"/>
              </w:rPr>
              <w:t xml:space="preserve">Désignation, </w:t>
            </w:r>
            <w:r w:rsidRPr="007D7B48">
              <w:rPr>
                <w:rFonts w:asciiTheme="majorBidi" w:eastAsia="Times New Roman" w:hAnsiTheme="majorBidi" w:cstheme="majorBidi"/>
                <w:b/>
                <w:bCs/>
                <w:kern w:val="0"/>
                <w:szCs w:val="22"/>
                <w:rtl/>
                <w14:ligatures w14:val="none"/>
              </w:rPr>
              <w:br/>
            </w:r>
            <w:r w:rsidRPr="007D7B48">
              <w:rPr>
                <w:rFonts w:asciiTheme="majorBidi" w:eastAsia="Times New Roman" w:hAnsiTheme="majorBidi" w:cstheme="majorBidi"/>
                <w:b/>
                <w:bCs/>
                <w:kern w:val="0"/>
                <w:sz w:val="26"/>
                <w:szCs w:val="26"/>
                <w:rtl/>
                <w14:ligatures w14:val="none"/>
              </w:rPr>
              <w:t>الخدمات</w:t>
            </w:r>
            <w:r w:rsidRPr="007D7B48">
              <w:rPr>
                <w:rFonts w:asciiTheme="majorBidi" w:eastAsia="Times New Roman" w:hAnsiTheme="majorBidi" w:cstheme="majorBidi"/>
                <w:b/>
                <w:bCs/>
                <w:kern w:val="0"/>
                <w:sz w:val="26"/>
                <w:szCs w:val="26"/>
                <w14:ligatures w14:val="none"/>
              </w:rPr>
              <w:t xml:space="preserve"> </w:t>
            </w:r>
            <w:r w:rsidRPr="007D7B48">
              <w:rPr>
                <w:rFonts w:asciiTheme="majorBidi" w:eastAsia="Times New Roman" w:hAnsiTheme="majorBidi" w:cstheme="majorBidi"/>
                <w:b/>
                <w:bCs/>
                <w:kern w:val="0"/>
                <w:sz w:val="26"/>
                <w:szCs w:val="26"/>
                <w:rtl/>
                <w14:ligatures w14:val="none"/>
              </w:rPr>
              <w:t>المطلوبة</w:t>
            </w:r>
          </w:p>
        </w:tc>
        <w:tc>
          <w:tcPr>
            <w:tcW w:w="1276" w:type="dxa"/>
            <w:vMerge w:val="restart"/>
            <w:shd w:val="clear" w:color="FFCC99" w:fill="FFE699"/>
            <w:vAlign w:val="center"/>
            <w:hideMark/>
          </w:tcPr>
          <w:p w14:paraId="6FF9446E" w14:textId="77777777" w:rsidR="00BC342B" w:rsidRPr="007D7B48" w:rsidRDefault="00BC342B" w:rsidP="006316EC">
            <w:pPr>
              <w:bidi/>
              <w:spacing w:after="0" w:line="240" w:lineRule="auto"/>
              <w:jc w:val="center"/>
              <w:rPr>
                <w:rFonts w:asciiTheme="majorBidi" w:eastAsia="Times New Roman" w:hAnsiTheme="majorBidi" w:cstheme="majorBidi"/>
                <w:b/>
                <w:bCs/>
                <w:kern w:val="0"/>
                <w:szCs w:val="22"/>
                <w14:ligatures w14:val="none"/>
              </w:rPr>
            </w:pPr>
            <w:r w:rsidRPr="007D7B48">
              <w:rPr>
                <w:rFonts w:asciiTheme="majorBidi" w:eastAsia="Times New Roman" w:hAnsiTheme="majorBidi" w:cstheme="majorBidi"/>
                <w:b/>
                <w:bCs/>
                <w:kern w:val="0"/>
                <w:szCs w:val="22"/>
                <w:rtl/>
                <w14:ligatures w14:val="none"/>
              </w:rPr>
              <w:t>°</w:t>
            </w:r>
            <w:r w:rsidRPr="007D7B48">
              <w:rPr>
                <w:rFonts w:asciiTheme="majorBidi" w:eastAsia="Times New Roman" w:hAnsiTheme="majorBidi" w:cstheme="majorBidi"/>
                <w:b/>
                <w:bCs/>
                <w:kern w:val="0"/>
                <w:szCs w:val="22"/>
                <w14:ligatures w14:val="none"/>
              </w:rPr>
              <w:t xml:space="preserve"> N</w:t>
            </w:r>
          </w:p>
          <w:p w14:paraId="48C31809" w14:textId="77777777" w:rsidR="00BC342B" w:rsidRPr="007D7B48" w:rsidRDefault="00BC342B" w:rsidP="006316EC">
            <w:pPr>
              <w:bidi/>
              <w:spacing w:after="0" w:line="240" w:lineRule="auto"/>
              <w:jc w:val="center"/>
              <w:rPr>
                <w:rFonts w:asciiTheme="majorBidi" w:eastAsia="Times New Roman" w:hAnsiTheme="majorBidi" w:cstheme="majorBidi"/>
                <w:b/>
                <w:bCs/>
                <w:kern w:val="0"/>
                <w:szCs w:val="22"/>
                <w:rtl/>
                <w:lang w:val="en-US" w:bidi="ar-TN"/>
                <w14:ligatures w14:val="none"/>
              </w:rPr>
            </w:pPr>
            <w:r w:rsidRPr="007D7B48">
              <w:rPr>
                <w:rFonts w:asciiTheme="majorBidi" w:eastAsia="Times New Roman" w:hAnsiTheme="majorBidi" w:cstheme="majorBidi"/>
                <w:b/>
                <w:bCs/>
                <w:kern w:val="0"/>
                <w:szCs w:val="22"/>
                <w:rtl/>
                <w:lang w:val="en-US" w:bidi="ar-TN"/>
                <w14:ligatures w14:val="none"/>
              </w:rPr>
              <w:t>عدد</w:t>
            </w:r>
          </w:p>
        </w:tc>
      </w:tr>
      <w:tr w:rsidR="00BC342B" w:rsidRPr="007D7B48" w14:paraId="6E2D55C4" w14:textId="77777777" w:rsidTr="007D14E7">
        <w:trPr>
          <w:trHeight w:val="879"/>
        </w:trPr>
        <w:tc>
          <w:tcPr>
            <w:tcW w:w="2411" w:type="dxa"/>
            <w:vMerge/>
            <w:vAlign w:val="center"/>
            <w:hideMark/>
          </w:tcPr>
          <w:p w14:paraId="1E6C0EEE" w14:textId="77777777" w:rsidR="00BC342B" w:rsidRPr="007D7B48" w:rsidRDefault="00BC342B" w:rsidP="006316EC">
            <w:pPr>
              <w:spacing w:after="0" w:line="240" w:lineRule="auto"/>
              <w:rPr>
                <w:rFonts w:asciiTheme="majorBidi" w:eastAsia="Times New Roman" w:hAnsiTheme="majorBidi" w:cstheme="majorBidi"/>
                <w:b/>
                <w:bCs/>
                <w:kern w:val="0"/>
                <w14:ligatures w14:val="none"/>
              </w:rPr>
            </w:pPr>
          </w:p>
        </w:tc>
        <w:tc>
          <w:tcPr>
            <w:tcW w:w="2126" w:type="dxa"/>
            <w:vMerge/>
            <w:vAlign w:val="center"/>
            <w:hideMark/>
          </w:tcPr>
          <w:p w14:paraId="32858505" w14:textId="77777777" w:rsidR="00BC342B" w:rsidRPr="007D7B48" w:rsidRDefault="00BC342B" w:rsidP="006316EC">
            <w:pPr>
              <w:spacing w:after="0" w:line="240" w:lineRule="auto"/>
              <w:rPr>
                <w:rFonts w:asciiTheme="majorBidi" w:eastAsia="Times New Roman" w:hAnsiTheme="majorBidi" w:cstheme="majorBidi"/>
                <w:b/>
                <w:bCs/>
                <w:kern w:val="0"/>
                <w14:ligatures w14:val="none"/>
              </w:rPr>
            </w:pPr>
          </w:p>
        </w:tc>
        <w:tc>
          <w:tcPr>
            <w:tcW w:w="1418" w:type="dxa"/>
            <w:vMerge/>
            <w:vAlign w:val="center"/>
            <w:hideMark/>
          </w:tcPr>
          <w:p w14:paraId="474CF25F" w14:textId="77777777" w:rsidR="00BC342B" w:rsidRPr="007D7B48" w:rsidRDefault="00BC342B" w:rsidP="006316EC">
            <w:pPr>
              <w:spacing w:after="0" w:line="240" w:lineRule="auto"/>
              <w:rPr>
                <w:rFonts w:asciiTheme="majorBidi" w:eastAsia="Times New Roman" w:hAnsiTheme="majorBidi" w:cstheme="majorBidi"/>
                <w:b/>
                <w:bCs/>
                <w:kern w:val="0"/>
                <w14:ligatures w14:val="none"/>
              </w:rPr>
            </w:pPr>
          </w:p>
        </w:tc>
        <w:tc>
          <w:tcPr>
            <w:tcW w:w="2693" w:type="dxa"/>
            <w:vMerge/>
            <w:vAlign w:val="center"/>
            <w:hideMark/>
          </w:tcPr>
          <w:p w14:paraId="6DFB1361" w14:textId="77777777" w:rsidR="00BC342B" w:rsidRPr="007D7B48" w:rsidRDefault="00BC342B" w:rsidP="006316EC">
            <w:pPr>
              <w:spacing w:after="0" w:line="240" w:lineRule="auto"/>
              <w:rPr>
                <w:rFonts w:asciiTheme="majorBidi" w:eastAsia="Times New Roman" w:hAnsiTheme="majorBidi" w:cstheme="majorBidi"/>
                <w:b/>
                <w:bCs/>
                <w:kern w:val="0"/>
                <w14:ligatures w14:val="none"/>
              </w:rPr>
            </w:pPr>
          </w:p>
        </w:tc>
        <w:tc>
          <w:tcPr>
            <w:tcW w:w="1276" w:type="dxa"/>
            <w:vMerge/>
            <w:vAlign w:val="center"/>
            <w:hideMark/>
          </w:tcPr>
          <w:p w14:paraId="54236D84" w14:textId="77777777" w:rsidR="00BC342B" w:rsidRPr="007D7B48" w:rsidRDefault="00BC342B" w:rsidP="006316EC">
            <w:pPr>
              <w:spacing w:after="0" w:line="240" w:lineRule="auto"/>
              <w:rPr>
                <w:rFonts w:asciiTheme="majorBidi" w:eastAsia="Times New Roman" w:hAnsiTheme="majorBidi" w:cstheme="majorBidi"/>
                <w:b/>
                <w:bCs/>
                <w:kern w:val="0"/>
                <w:szCs w:val="22"/>
                <w14:ligatures w14:val="none"/>
              </w:rPr>
            </w:pPr>
          </w:p>
        </w:tc>
      </w:tr>
      <w:tr w:rsidR="00BC342B" w:rsidRPr="007D7B48" w14:paraId="2EEBBEC0" w14:textId="77777777" w:rsidTr="007D14E7">
        <w:trPr>
          <w:trHeight w:val="1690"/>
        </w:trPr>
        <w:tc>
          <w:tcPr>
            <w:tcW w:w="2411" w:type="dxa"/>
            <w:vAlign w:val="center"/>
            <w:hideMark/>
          </w:tcPr>
          <w:p w14:paraId="4E68C114" w14:textId="77777777" w:rsidR="00BC342B" w:rsidRPr="007D7B48" w:rsidRDefault="00BC342B" w:rsidP="006316EC">
            <w:pPr>
              <w:spacing w:after="0" w:line="240" w:lineRule="auto"/>
              <w:jc w:val="center"/>
              <w:rPr>
                <w:rFonts w:asciiTheme="majorBidi" w:eastAsia="Times New Roman" w:hAnsiTheme="majorBidi" w:cstheme="majorBidi"/>
                <w:kern w:val="0"/>
                <w14:ligatures w14:val="none"/>
              </w:rPr>
            </w:pPr>
            <w:r w:rsidRPr="007D7B48">
              <w:rPr>
                <w:rFonts w:asciiTheme="majorBidi" w:eastAsia="Times New Roman" w:hAnsiTheme="majorBidi" w:cstheme="majorBidi"/>
                <w:kern w:val="0"/>
                <w14:ligatures w14:val="none"/>
              </w:rPr>
              <w:t> </w:t>
            </w:r>
          </w:p>
        </w:tc>
        <w:tc>
          <w:tcPr>
            <w:tcW w:w="2126" w:type="dxa"/>
            <w:vAlign w:val="center"/>
            <w:hideMark/>
          </w:tcPr>
          <w:p w14:paraId="23C3FDD3" w14:textId="77777777" w:rsidR="00BC342B" w:rsidRPr="007D7B48" w:rsidRDefault="00BC342B" w:rsidP="006316EC">
            <w:pPr>
              <w:spacing w:after="0" w:line="240" w:lineRule="auto"/>
              <w:jc w:val="right"/>
              <w:rPr>
                <w:rFonts w:asciiTheme="majorBidi" w:eastAsia="Times New Roman" w:hAnsiTheme="majorBidi" w:cstheme="majorBidi"/>
                <w:kern w:val="0"/>
                <w:szCs w:val="22"/>
                <w14:ligatures w14:val="none"/>
              </w:rPr>
            </w:pPr>
            <w:r w:rsidRPr="007D7B48">
              <w:rPr>
                <w:rFonts w:asciiTheme="majorBidi" w:eastAsia="Times New Roman" w:hAnsiTheme="majorBidi" w:cstheme="majorBidi"/>
                <w:kern w:val="0"/>
                <w:szCs w:val="22"/>
                <w14:ligatures w14:val="none"/>
              </w:rPr>
              <w:t> </w:t>
            </w:r>
          </w:p>
        </w:tc>
        <w:tc>
          <w:tcPr>
            <w:tcW w:w="1418" w:type="dxa"/>
            <w:vAlign w:val="center"/>
            <w:hideMark/>
          </w:tcPr>
          <w:p w14:paraId="30ED4E29" w14:textId="2409B535" w:rsidR="00BC342B" w:rsidRPr="007D7B48" w:rsidRDefault="007D7B48" w:rsidP="006316EC">
            <w:pPr>
              <w:spacing w:after="0" w:line="240" w:lineRule="auto"/>
              <w:jc w:val="center"/>
              <w:rPr>
                <w:rFonts w:asciiTheme="majorBidi" w:eastAsia="Times New Roman" w:hAnsiTheme="majorBidi" w:cstheme="majorBidi"/>
                <w:kern w:val="0"/>
                <w14:ligatures w14:val="none"/>
              </w:rPr>
            </w:pPr>
            <w:r>
              <w:rPr>
                <w:rFonts w:asciiTheme="majorBidi" w:eastAsia="Times New Roman" w:hAnsiTheme="majorBidi" w:cstheme="majorBidi"/>
                <w:kern w:val="0"/>
                <w14:ligatures w14:val="none"/>
              </w:rPr>
              <w:t>Forfait</w:t>
            </w:r>
          </w:p>
        </w:tc>
        <w:tc>
          <w:tcPr>
            <w:tcW w:w="2693" w:type="dxa"/>
            <w:vAlign w:val="center"/>
            <w:hideMark/>
          </w:tcPr>
          <w:p w14:paraId="1ADC51D0" w14:textId="3B420FF1" w:rsidR="00BC342B" w:rsidRPr="007D7B48" w:rsidRDefault="00BC342B" w:rsidP="006316EC">
            <w:pPr>
              <w:spacing w:after="0" w:line="240" w:lineRule="auto"/>
              <w:jc w:val="center"/>
              <w:rPr>
                <w:rFonts w:asciiTheme="majorBidi" w:eastAsia="Times New Roman" w:hAnsiTheme="majorBidi" w:cstheme="majorBidi"/>
                <w:b/>
                <w:bCs/>
                <w:kern w:val="0"/>
                <w14:ligatures w14:val="none"/>
              </w:rPr>
            </w:pPr>
            <w:r w:rsidRPr="007D7B48">
              <w:rPr>
                <w:rFonts w:asciiTheme="majorBidi" w:eastAsia="Times New Roman" w:hAnsiTheme="majorBidi" w:cstheme="majorBidi"/>
                <w:b/>
                <w:bCs/>
                <w:kern w:val="0"/>
                <w14:ligatures w14:val="none"/>
              </w:rPr>
              <w:t xml:space="preserve">Prestation de service en tant que </w:t>
            </w:r>
            <w:r w:rsidR="00FA4E2A">
              <w:rPr>
                <w:rFonts w:asciiTheme="majorBidi" w:eastAsia="Times New Roman" w:hAnsiTheme="majorBidi" w:cstheme="majorBidi"/>
                <w:b/>
                <w:bCs/>
                <w:kern w:val="0"/>
                <w14:ligatures w14:val="none"/>
              </w:rPr>
              <w:t>P</w:t>
            </w:r>
            <w:r w:rsidRPr="007D7B48">
              <w:rPr>
                <w:rFonts w:asciiTheme="majorBidi" w:eastAsia="Times New Roman" w:hAnsiTheme="majorBidi" w:cstheme="majorBidi"/>
                <w:b/>
                <w:bCs/>
                <w:kern w:val="0"/>
                <w14:ligatures w14:val="none"/>
              </w:rPr>
              <w:t xml:space="preserve">atron de pêche hauturière </w:t>
            </w:r>
          </w:p>
        </w:tc>
        <w:tc>
          <w:tcPr>
            <w:tcW w:w="1276" w:type="dxa"/>
            <w:noWrap/>
            <w:vAlign w:val="center"/>
            <w:hideMark/>
          </w:tcPr>
          <w:p w14:paraId="113B6704" w14:textId="7A544B2D" w:rsidR="00BC342B" w:rsidRPr="007D7B48" w:rsidRDefault="007D14E7" w:rsidP="006316EC">
            <w:pPr>
              <w:spacing w:after="0" w:line="240" w:lineRule="auto"/>
              <w:jc w:val="center"/>
              <w:rPr>
                <w:rFonts w:asciiTheme="majorBidi" w:eastAsia="Times New Roman" w:hAnsiTheme="majorBidi" w:cstheme="majorBidi"/>
                <w:b/>
                <w:bCs/>
                <w:kern w:val="0"/>
                <w14:ligatures w14:val="none"/>
              </w:rPr>
            </w:pPr>
            <w:r w:rsidRPr="007D7B48">
              <w:rPr>
                <w:rFonts w:asciiTheme="majorBidi" w:eastAsia="Times New Roman" w:hAnsiTheme="majorBidi" w:cstheme="majorBidi"/>
                <w:b/>
                <w:bCs/>
                <w:kern w:val="0"/>
                <w14:ligatures w14:val="none"/>
              </w:rPr>
              <w:t xml:space="preserve">Lot </w:t>
            </w:r>
            <w:r w:rsidR="00BC342B" w:rsidRPr="007D7B48">
              <w:rPr>
                <w:rFonts w:asciiTheme="majorBidi" w:eastAsia="Times New Roman" w:hAnsiTheme="majorBidi" w:cstheme="majorBidi"/>
                <w:b/>
                <w:bCs/>
                <w:kern w:val="0"/>
                <w14:ligatures w14:val="none"/>
              </w:rPr>
              <w:t>2</w:t>
            </w:r>
          </w:p>
        </w:tc>
      </w:tr>
      <w:tr w:rsidR="00BC342B" w:rsidRPr="007D7B48" w14:paraId="21794904" w14:textId="77777777" w:rsidTr="007D14E7">
        <w:trPr>
          <w:trHeight w:val="887"/>
        </w:trPr>
        <w:tc>
          <w:tcPr>
            <w:tcW w:w="2411" w:type="dxa"/>
            <w:shd w:val="clear" w:color="99CCFF" w:fill="BDD7EE"/>
            <w:vAlign w:val="center"/>
            <w:hideMark/>
          </w:tcPr>
          <w:p w14:paraId="349B2DEF" w14:textId="77777777" w:rsidR="00BC342B" w:rsidRPr="007D7B48" w:rsidRDefault="00BC342B" w:rsidP="006316EC">
            <w:pPr>
              <w:spacing w:after="0" w:line="240" w:lineRule="auto"/>
              <w:jc w:val="center"/>
              <w:rPr>
                <w:rFonts w:asciiTheme="majorBidi" w:eastAsia="Times New Roman" w:hAnsiTheme="majorBidi" w:cstheme="majorBidi"/>
                <w:b/>
                <w:bCs/>
                <w:kern w:val="0"/>
                <w:sz w:val="32"/>
                <w:szCs w:val="32"/>
                <w14:ligatures w14:val="none"/>
              </w:rPr>
            </w:pPr>
            <w:r w:rsidRPr="007D7B48">
              <w:rPr>
                <w:rFonts w:asciiTheme="majorBidi" w:eastAsia="Times New Roman" w:hAnsiTheme="majorBidi" w:cstheme="majorBidi"/>
                <w:b/>
                <w:bCs/>
                <w:kern w:val="0"/>
                <w:sz w:val="32"/>
                <w:szCs w:val="32"/>
                <w14:ligatures w14:val="none"/>
              </w:rPr>
              <w:t> </w:t>
            </w:r>
          </w:p>
        </w:tc>
        <w:tc>
          <w:tcPr>
            <w:tcW w:w="7513" w:type="dxa"/>
            <w:gridSpan w:val="4"/>
            <w:vAlign w:val="center"/>
            <w:hideMark/>
          </w:tcPr>
          <w:p w14:paraId="403DF0B5" w14:textId="77777777" w:rsidR="00BC342B" w:rsidRPr="007D7B48" w:rsidRDefault="00BC342B" w:rsidP="006316EC">
            <w:pPr>
              <w:bidi/>
              <w:spacing w:after="0" w:line="240" w:lineRule="auto"/>
              <w:jc w:val="center"/>
              <w:rPr>
                <w:rFonts w:asciiTheme="majorBidi" w:eastAsia="Times New Roman" w:hAnsiTheme="majorBidi" w:cstheme="majorBidi"/>
                <w:b/>
                <w:bCs/>
                <w:kern w:val="0"/>
                <w:sz w:val="24"/>
                <w14:ligatures w14:val="none"/>
              </w:rPr>
            </w:pPr>
            <w:r w:rsidRPr="007D7B48">
              <w:rPr>
                <w:rFonts w:asciiTheme="majorBidi" w:eastAsia="Times New Roman" w:hAnsiTheme="majorBidi" w:cstheme="majorBidi"/>
                <w:b/>
                <w:bCs/>
                <w:kern w:val="0"/>
                <w:sz w:val="24"/>
                <w14:ligatures w14:val="none"/>
              </w:rPr>
              <w:t>Total HTVA</w:t>
            </w:r>
          </w:p>
          <w:p w14:paraId="23482327" w14:textId="77777777" w:rsidR="00BC342B" w:rsidRPr="007D7B48" w:rsidRDefault="00BC342B" w:rsidP="006316EC">
            <w:pPr>
              <w:bidi/>
              <w:spacing w:after="0" w:line="240" w:lineRule="auto"/>
              <w:jc w:val="center"/>
              <w:rPr>
                <w:rFonts w:asciiTheme="majorBidi" w:eastAsia="Times New Roman" w:hAnsiTheme="majorBidi" w:cstheme="majorBidi"/>
                <w:b/>
                <w:bCs/>
                <w:kern w:val="0"/>
                <w:sz w:val="26"/>
                <w:szCs w:val="26"/>
                <w14:ligatures w14:val="none"/>
              </w:rPr>
            </w:pPr>
            <w:r w:rsidRPr="007D7B48">
              <w:rPr>
                <w:rFonts w:asciiTheme="majorBidi" w:eastAsia="Times New Roman" w:hAnsiTheme="majorBidi" w:cstheme="majorBidi"/>
                <w:b/>
                <w:bCs/>
                <w:kern w:val="0"/>
                <w:sz w:val="24"/>
                <w:rtl/>
                <w14:ligatures w14:val="none"/>
              </w:rPr>
              <w:t xml:space="preserve">المجموع بدون الأداءات  </w:t>
            </w:r>
          </w:p>
        </w:tc>
      </w:tr>
      <w:tr w:rsidR="00BC342B" w:rsidRPr="007D7B48" w14:paraId="10AB9CC6" w14:textId="77777777" w:rsidTr="007D14E7">
        <w:trPr>
          <w:trHeight w:val="787"/>
        </w:trPr>
        <w:tc>
          <w:tcPr>
            <w:tcW w:w="2411" w:type="dxa"/>
            <w:shd w:val="clear" w:color="99CCFF" w:fill="BDD7EE"/>
            <w:vAlign w:val="center"/>
          </w:tcPr>
          <w:p w14:paraId="44F2DA9F" w14:textId="77777777" w:rsidR="00BC342B" w:rsidRPr="007D7B48" w:rsidRDefault="00BC342B" w:rsidP="006316EC">
            <w:pPr>
              <w:spacing w:after="0" w:line="240" w:lineRule="auto"/>
              <w:jc w:val="center"/>
              <w:rPr>
                <w:rFonts w:asciiTheme="majorBidi" w:eastAsia="Times New Roman" w:hAnsiTheme="majorBidi" w:cstheme="majorBidi"/>
                <w:b/>
                <w:bCs/>
                <w:kern w:val="0"/>
                <w:sz w:val="32"/>
                <w:szCs w:val="32"/>
                <w14:ligatures w14:val="none"/>
              </w:rPr>
            </w:pPr>
          </w:p>
        </w:tc>
        <w:tc>
          <w:tcPr>
            <w:tcW w:w="7513" w:type="dxa"/>
            <w:gridSpan w:val="4"/>
            <w:vAlign w:val="center"/>
          </w:tcPr>
          <w:p w14:paraId="33B9DA22" w14:textId="77777777" w:rsidR="00BC342B" w:rsidRPr="007D7B48" w:rsidRDefault="00BC342B" w:rsidP="006316EC">
            <w:pPr>
              <w:bidi/>
              <w:spacing w:after="0" w:line="240" w:lineRule="auto"/>
              <w:jc w:val="center"/>
              <w:rPr>
                <w:rFonts w:asciiTheme="majorBidi" w:eastAsia="Times New Roman" w:hAnsiTheme="majorBidi" w:cstheme="majorBidi"/>
                <w:b/>
                <w:bCs/>
                <w:kern w:val="0"/>
                <w:sz w:val="24"/>
                <w14:ligatures w14:val="none"/>
              </w:rPr>
            </w:pPr>
            <w:r w:rsidRPr="007D7B48">
              <w:rPr>
                <w:rFonts w:asciiTheme="majorBidi" w:eastAsia="Times New Roman" w:hAnsiTheme="majorBidi" w:cstheme="majorBidi"/>
                <w:b/>
                <w:bCs/>
                <w:kern w:val="0"/>
                <w:sz w:val="24"/>
                <w14:ligatures w14:val="none"/>
              </w:rPr>
              <w:t>TVA</w:t>
            </w:r>
          </w:p>
          <w:p w14:paraId="7BF2120E" w14:textId="77777777" w:rsidR="00BC342B" w:rsidRPr="007D7B48" w:rsidRDefault="00BC342B" w:rsidP="006316EC">
            <w:pPr>
              <w:bidi/>
              <w:spacing w:after="0" w:line="240" w:lineRule="auto"/>
              <w:jc w:val="center"/>
              <w:rPr>
                <w:rFonts w:asciiTheme="majorBidi" w:eastAsia="Times New Roman" w:hAnsiTheme="majorBidi" w:cstheme="majorBidi"/>
                <w:b/>
                <w:bCs/>
                <w:kern w:val="0"/>
                <w:sz w:val="26"/>
                <w:szCs w:val="26"/>
                <w14:ligatures w14:val="none"/>
              </w:rPr>
            </w:pPr>
            <w:r w:rsidRPr="007D7B48">
              <w:rPr>
                <w:rFonts w:asciiTheme="majorBidi" w:eastAsia="Times New Roman" w:hAnsiTheme="majorBidi" w:cstheme="majorBidi"/>
                <w:b/>
                <w:bCs/>
                <w:kern w:val="0"/>
                <w:sz w:val="24"/>
                <w:rtl/>
                <w14:ligatures w14:val="none"/>
              </w:rPr>
              <w:t>الاداءات</w:t>
            </w:r>
          </w:p>
        </w:tc>
      </w:tr>
      <w:tr w:rsidR="00BC342B" w:rsidRPr="007D7B48" w14:paraId="08BE3316" w14:textId="77777777" w:rsidTr="007D14E7">
        <w:trPr>
          <w:trHeight w:val="741"/>
        </w:trPr>
        <w:tc>
          <w:tcPr>
            <w:tcW w:w="2411" w:type="dxa"/>
            <w:shd w:val="clear" w:color="99CCFF" w:fill="BDD7EE"/>
            <w:vAlign w:val="center"/>
          </w:tcPr>
          <w:p w14:paraId="22AA0ACF" w14:textId="77777777" w:rsidR="00BC342B" w:rsidRPr="007D7B48" w:rsidRDefault="00BC342B" w:rsidP="006316EC">
            <w:pPr>
              <w:spacing w:after="0" w:line="240" w:lineRule="auto"/>
              <w:jc w:val="center"/>
              <w:rPr>
                <w:rFonts w:asciiTheme="majorBidi" w:eastAsia="Times New Roman" w:hAnsiTheme="majorBidi" w:cstheme="majorBidi"/>
                <w:b/>
                <w:bCs/>
                <w:kern w:val="0"/>
                <w:sz w:val="32"/>
                <w:szCs w:val="32"/>
                <w14:ligatures w14:val="none"/>
              </w:rPr>
            </w:pPr>
          </w:p>
        </w:tc>
        <w:tc>
          <w:tcPr>
            <w:tcW w:w="7513" w:type="dxa"/>
            <w:gridSpan w:val="4"/>
            <w:vAlign w:val="center"/>
          </w:tcPr>
          <w:p w14:paraId="706D677C" w14:textId="77777777" w:rsidR="00BC342B" w:rsidRPr="007D7B48" w:rsidRDefault="00BC342B" w:rsidP="006316EC">
            <w:pPr>
              <w:bidi/>
              <w:spacing w:after="0" w:line="240" w:lineRule="auto"/>
              <w:jc w:val="center"/>
              <w:rPr>
                <w:rFonts w:asciiTheme="majorBidi" w:eastAsia="Times New Roman" w:hAnsiTheme="majorBidi" w:cstheme="majorBidi"/>
                <w:b/>
                <w:bCs/>
                <w:kern w:val="0"/>
                <w:sz w:val="24"/>
                <w14:ligatures w14:val="none"/>
              </w:rPr>
            </w:pPr>
            <w:r w:rsidRPr="007D7B48">
              <w:rPr>
                <w:rFonts w:asciiTheme="majorBidi" w:eastAsia="Times New Roman" w:hAnsiTheme="majorBidi" w:cstheme="majorBidi"/>
                <w:b/>
                <w:bCs/>
                <w:kern w:val="0"/>
                <w:sz w:val="24"/>
                <w14:ligatures w14:val="none"/>
              </w:rPr>
              <w:t>Total TTC</w:t>
            </w:r>
          </w:p>
          <w:p w14:paraId="3027FA68" w14:textId="77777777" w:rsidR="00BC342B" w:rsidRPr="007D7B48" w:rsidRDefault="00BC342B" w:rsidP="006316EC">
            <w:pPr>
              <w:bidi/>
              <w:spacing w:after="0" w:line="240" w:lineRule="auto"/>
              <w:jc w:val="center"/>
              <w:rPr>
                <w:rFonts w:asciiTheme="majorBidi" w:eastAsia="Times New Roman" w:hAnsiTheme="majorBidi" w:cstheme="majorBidi"/>
                <w:b/>
                <w:bCs/>
                <w:kern w:val="0"/>
                <w:sz w:val="26"/>
                <w:szCs w:val="26"/>
                <w:rtl/>
                <w:lang w:val="en-US" w:bidi="ar-TN"/>
                <w14:ligatures w14:val="none"/>
              </w:rPr>
            </w:pPr>
            <w:r w:rsidRPr="007D7B48">
              <w:rPr>
                <w:rFonts w:asciiTheme="majorBidi" w:eastAsia="Times New Roman" w:hAnsiTheme="majorBidi" w:cstheme="majorBidi"/>
                <w:b/>
                <w:bCs/>
                <w:kern w:val="0"/>
                <w:sz w:val="24"/>
                <w:rtl/>
                <w:lang w:val="en-US" w:bidi="ar-TN"/>
                <w14:ligatures w14:val="none"/>
              </w:rPr>
              <w:t xml:space="preserve">الثمن الجملي باحتساب الأداءات </w:t>
            </w:r>
          </w:p>
        </w:tc>
      </w:tr>
    </w:tbl>
    <w:p w14:paraId="3E2E4473" w14:textId="161D2E8A" w:rsidR="00580B50" w:rsidRPr="007D7B48" w:rsidRDefault="00580B50" w:rsidP="00334757">
      <w:pPr>
        <w:spacing w:before="120"/>
        <w:ind w:left="-284" w:right="23" w:hanging="6"/>
        <w:rPr>
          <w:rFonts w:asciiTheme="majorBidi" w:hAnsiTheme="majorBidi" w:cstheme="majorBidi"/>
          <w:sz w:val="24"/>
        </w:rPr>
      </w:pPr>
      <w:r w:rsidRPr="007D7B48">
        <w:rPr>
          <w:rFonts w:asciiTheme="majorBidi" w:hAnsiTheme="majorBidi" w:cstheme="majorBidi"/>
          <w:sz w:val="24"/>
        </w:rPr>
        <w:t>Arrêté le présent bordereau en TTC à la somme de (en toute lettre) …………</w:t>
      </w:r>
      <w:r w:rsidR="00334757" w:rsidRPr="007D7B48">
        <w:rPr>
          <w:rFonts w:asciiTheme="majorBidi" w:hAnsiTheme="majorBidi" w:cstheme="majorBidi"/>
          <w:sz w:val="24"/>
        </w:rPr>
        <w:t xml:space="preserve"> </w:t>
      </w:r>
      <w:r w:rsidRPr="007D7B48">
        <w:rPr>
          <w:rFonts w:asciiTheme="majorBidi" w:hAnsiTheme="majorBidi" w:cstheme="majorBidi"/>
          <w:sz w:val="24"/>
        </w:rPr>
        <w:t>………</w:t>
      </w:r>
      <w:r w:rsidR="00334757" w:rsidRPr="007D7B48">
        <w:rPr>
          <w:rFonts w:asciiTheme="majorBidi" w:hAnsiTheme="majorBidi" w:cstheme="majorBidi"/>
          <w:sz w:val="24"/>
        </w:rPr>
        <w:t xml:space="preserve"> </w:t>
      </w:r>
      <w:r w:rsidRPr="007D7B48">
        <w:rPr>
          <w:rFonts w:asciiTheme="majorBidi" w:hAnsiTheme="majorBidi" w:cstheme="majorBidi"/>
          <w:sz w:val="24"/>
        </w:rPr>
        <w:t>………………………</w:t>
      </w:r>
      <w:proofErr w:type="gramStart"/>
      <w:r w:rsidRPr="007D7B48">
        <w:rPr>
          <w:rFonts w:asciiTheme="majorBidi" w:hAnsiTheme="majorBidi" w:cstheme="majorBidi"/>
          <w:sz w:val="24"/>
        </w:rPr>
        <w:t>…….</w:t>
      </w:r>
      <w:proofErr w:type="gramEnd"/>
      <w:r w:rsidRPr="007D7B48">
        <w:rPr>
          <w:rFonts w:asciiTheme="majorBidi" w:hAnsiTheme="majorBidi" w:cstheme="majorBidi"/>
          <w:sz w:val="24"/>
        </w:rPr>
        <w:t>……………………………………………………………</w:t>
      </w:r>
      <w:r w:rsidR="00334757" w:rsidRPr="007D7B48">
        <w:rPr>
          <w:rFonts w:asciiTheme="majorBidi" w:hAnsiTheme="majorBidi" w:cstheme="majorBidi"/>
          <w:sz w:val="24"/>
        </w:rPr>
        <w:t xml:space="preserve"> …….</w:t>
      </w:r>
    </w:p>
    <w:p w14:paraId="4C3DB34A" w14:textId="77777777" w:rsidR="00580B50" w:rsidRPr="007D7B48" w:rsidRDefault="00580B50">
      <w:pPr>
        <w:spacing w:after="0" w:line="259" w:lineRule="auto"/>
        <w:ind w:left="4449" w:right="0" w:hanging="10"/>
        <w:jc w:val="left"/>
        <w:rPr>
          <w:rFonts w:asciiTheme="majorBidi" w:hAnsiTheme="majorBidi" w:cstheme="majorBidi"/>
          <w:sz w:val="24"/>
        </w:rPr>
      </w:pPr>
    </w:p>
    <w:p w14:paraId="34D16E4E" w14:textId="4F676294" w:rsidR="0012351E" w:rsidRPr="007D7B48" w:rsidRDefault="00F64B2E">
      <w:pPr>
        <w:spacing w:after="0" w:line="259" w:lineRule="auto"/>
        <w:ind w:left="4449" w:right="0" w:hanging="10"/>
        <w:jc w:val="left"/>
        <w:rPr>
          <w:rFonts w:asciiTheme="majorBidi" w:hAnsiTheme="majorBidi" w:cstheme="majorBidi"/>
        </w:rPr>
      </w:pPr>
      <w:r w:rsidRPr="007D7B48">
        <w:rPr>
          <w:rFonts w:asciiTheme="majorBidi" w:hAnsiTheme="majorBidi" w:cstheme="majorBidi"/>
          <w:sz w:val="24"/>
        </w:rPr>
        <w:t xml:space="preserve">Fait </w:t>
      </w:r>
      <w:proofErr w:type="gramStart"/>
      <w:r w:rsidRPr="007D7B48">
        <w:rPr>
          <w:rFonts w:asciiTheme="majorBidi" w:hAnsiTheme="majorBidi" w:cstheme="majorBidi"/>
          <w:sz w:val="24"/>
        </w:rPr>
        <w:t>à .</w:t>
      </w:r>
      <w:proofErr w:type="gramEnd"/>
      <w:r w:rsidRPr="007D7B48">
        <w:rPr>
          <w:rFonts w:asciiTheme="majorBidi" w:hAnsiTheme="majorBidi" w:cstheme="majorBidi"/>
          <w:noProof/>
        </w:rPr>
        <w:drawing>
          <wp:inline distT="0" distB="0" distL="0" distR="0" wp14:anchorId="223016CF" wp14:editId="29E7C909">
            <wp:extent cx="2311723" cy="137049"/>
            <wp:effectExtent l="0" t="0" r="0" b="0"/>
            <wp:docPr id="59517" name="Picture 59517"/>
            <wp:cNvGraphicFramePr/>
            <a:graphic xmlns:a="http://schemas.openxmlformats.org/drawingml/2006/main">
              <a:graphicData uri="http://schemas.openxmlformats.org/drawingml/2006/picture">
                <pic:pic xmlns:pic="http://schemas.openxmlformats.org/drawingml/2006/picture">
                  <pic:nvPicPr>
                    <pic:cNvPr id="59517" name="Picture 59517"/>
                    <pic:cNvPicPr/>
                  </pic:nvPicPr>
                  <pic:blipFill>
                    <a:blip r:embed="rId12"/>
                    <a:stretch>
                      <a:fillRect/>
                    </a:stretch>
                  </pic:blipFill>
                  <pic:spPr>
                    <a:xfrm>
                      <a:off x="0" y="0"/>
                      <a:ext cx="2311723" cy="137049"/>
                    </a:xfrm>
                    <a:prstGeom prst="rect">
                      <a:avLst/>
                    </a:prstGeom>
                  </pic:spPr>
                </pic:pic>
              </a:graphicData>
            </a:graphic>
          </wp:inline>
        </w:drawing>
      </w:r>
    </w:p>
    <w:p w14:paraId="61817323" w14:textId="77777777" w:rsidR="0012351E" w:rsidRPr="007D7B48" w:rsidRDefault="00F64B2E">
      <w:pPr>
        <w:spacing w:after="115" w:line="259" w:lineRule="auto"/>
        <w:ind w:left="10" w:right="820" w:hanging="10"/>
        <w:jc w:val="right"/>
        <w:rPr>
          <w:rFonts w:asciiTheme="majorBidi" w:hAnsiTheme="majorBidi" w:cstheme="majorBidi"/>
        </w:rPr>
      </w:pPr>
      <w:r w:rsidRPr="007D7B48">
        <w:rPr>
          <w:rFonts w:asciiTheme="majorBidi" w:hAnsiTheme="majorBidi" w:cstheme="majorBidi"/>
        </w:rPr>
        <w:t>Signature et cachet du soumissionnaire</w:t>
      </w:r>
    </w:p>
    <w:p w14:paraId="3E2AF206" w14:textId="793237F2" w:rsidR="0012351E" w:rsidRPr="007D7B48" w:rsidRDefault="00A8525B">
      <w:pPr>
        <w:spacing w:after="0" w:line="259" w:lineRule="auto"/>
        <w:ind w:left="-1338" w:right="424" w:firstLine="0"/>
        <w:jc w:val="left"/>
        <w:rPr>
          <w:rFonts w:asciiTheme="majorBidi" w:hAnsiTheme="majorBidi" w:cstheme="majorBidi"/>
        </w:rPr>
      </w:pPr>
      <w:r w:rsidRPr="007D7B48">
        <w:rPr>
          <w:rFonts w:asciiTheme="majorBidi" w:hAnsiTheme="majorBidi" w:cstheme="majorBidi"/>
          <w:noProof/>
        </w:rPr>
        <w:drawing>
          <wp:anchor distT="0" distB="0" distL="114300" distR="114300" simplePos="0" relativeHeight="251676672" behindDoc="0" locked="0" layoutInCell="1" allowOverlap="0" wp14:anchorId="3C181CD6" wp14:editId="16992532">
            <wp:simplePos x="0" y="0"/>
            <wp:positionH relativeFrom="page">
              <wp:posOffset>6880345</wp:posOffset>
            </wp:positionH>
            <wp:positionV relativeFrom="page">
              <wp:posOffset>8314318</wp:posOffset>
            </wp:positionV>
            <wp:extent cx="18274" cy="18273"/>
            <wp:effectExtent l="0" t="0" r="0" b="0"/>
            <wp:wrapTopAndBottom/>
            <wp:docPr id="32447" name="Picture 32447"/>
            <wp:cNvGraphicFramePr/>
            <a:graphic xmlns:a="http://schemas.openxmlformats.org/drawingml/2006/main">
              <a:graphicData uri="http://schemas.openxmlformats.org/drawingml/2006/picture">
                <pic:pic xmlns:pic="http://schemas.openxmlformats.org/drawingml/2006/picture">
                  <pic:nvPicPr>
                    <pic:cNvPr id="32447" name="Picture 32447"/>
                    <pic:cNvPicPr/>
                  </pic:nvPicPr>
                  <pic:blipFill>
                    <a:blip r:embed="rId13"/>
                    <a:stretch>
                      <a:fillRect/>
                    </a:stretch>
                  </pic:blipFill>
                  <pic:spPr>
                    <a:xfrm>
                      <a:off x="0" y="0"/>
                      <a:ext cx="18274" cy="18273"/>
                    </a:xfrm>
                    <a:prstGeom prst="rect">
                      <a:avLst/>
                    </a:prstGeom>
                  </pic:spPr>
                </pic:pic>
              </a:graphicData>
            </a:graphic>
          </wp:anchor>
        </w:drawing>
      </w:r>
    </w:p>
    <w:p w14:paraId="2B8C8E69" w14:textId="6756EAEB" w:rsidR="0012351E" w:rsidRPr="007D7B48" w:rsidRDefault="00F64B2E" w:rsidP="00BC342B">
      <w:pPr>
        <w:spacing w:after="0" w:line="259" w:lineRule="auto"/>
        <w:ind w:left="-1440" w:right="10460" w:firstLine="0"/>
        <w:jc w:val="left"/>
        <w:rPr>
          <w:rFonts w:asciiTheme="majorBidi" w:hAnsiTheme="majorBidi" w:cstheme="majorBidi"/>
        </w:rPr>
      </w:pPr>
      <w:r w:rsidRPr="007D7B48">
        <w:rPr>
          <w:rFonts w:asciiTheme="majorBidi" w:hAnsiTheme="majorBidi" w:cstheme="majorBidi"/>
        </w:rPr>
        <w:br w:type="page"/>
      </w:r>
    </w:p>
    <w:p w14:paraId="4A402BFC" w14:textId="77777777" w:rsidR="0012351E" w:rsidRPr="007D7B48" w:rsidRDefault="0012351E">
      <w:pPr>
        <w:rPr>
          <w:rFonts w:asciiTheme="majorBidi" w:hAnsiTheme="majorBidi" w:cstheme="majorBidi"/>
        </w:rPr>
        <w:sectPr w:rsidR="0012351E" w:rsidRPr="007D7B48">
          <w:headerReference w:type="even" r:id="rId14"/>
          <w:headerReference w:type="default" r:id="rId15"/>
          <w:footerReference w:type="even" r:id="rId16"/>
          <w:footerReference w:type="default" r:id="rId17"/>
          <w:headerReference w:type="first" r:id="rId18"/>
          <w:footerReference w:type="first" r:id="rId19"/>
          <w:pgSz w:w="11900" w:h="16820"/>
          <w:pgMar w:top="1440" w:right="1440" w:bottom="1440" w:left="1440" w:header="720" w:footer="720" w:gutter="0"/>
          <w:cols w:space="720"/>
        </w:sectPr>
      </w:pPr>
    </w:p>
    <w:p w14:paraId="1AE43439" w14:textId="230D04A1" w:rsidR="0012351E" w:rsidRPr="007D7B48" w:rsidRDefault="00F64B2E">
      <w:pPr>
        <w:spacing w:after="261" w:line="325" w:lineRule="auto"/>
        <w:ind w:left="3086" w:right="1698" w:hanging="676"/>
        <w:rPr>
          <w:rFonts w:asciiTheme="majorBidi" w:hAnsiTheme="majorBidi" w:cstheme="majorBidi"/>
          <w:b/>
          <w:bCs/>
        </w:rPr>
      </w:pPr>
      <w:r w:rsidRPr="007D7B48">
        <w:rPr>
          <w:rFonts w:asciiTheme="majorBidi" w:hAnsiTheme="majorBidi" w:cstheme="majorBidi"/>
          <w:b/>
          <w:bCs/>
        </w:rPr>
        <w:lastRenderedPageBreak/>
        <w:t xml:space="preserve">Annexe </w:t>
      </w:r>
      <w:r w:rsidR="00BC342B" w:rsidRPr="007D7B48">
        <w:rPr>
          <w:rFonts w:asciiTheme="majorBidi" w:hAnsiTheme="majorBidi" w:cstheme="majorBidi"/>
          <w:b/>
          <w:bCs/>
          <w:rtl/>
        </w:rPr>
        <w:t>3</w:t>
      </w:r>
      <w:r w:rsidR="00BC342B" w:rsidRPr="007D7B48">
        <w:rPr>
          <w:rFonts w:asciiTheme="majorBidi" w:hAnsiTheme="majorBidi" w:cstheme="majorBidi"/>
          <w:b/>
          <w:bCs/>
        </w:rPr>
        <w:t xml:space="preserve"> </w:t>
      </w:r>
      <w:r w:rsidRPr="007D7B48">
        <w:rPr>
          <w:rFonts w:asciiTheme="majorBidi" w:hAnsiTheme="majorBidi" w:cstheme="majorBidi"/>
          <w:b/>
          <w:bCs/>
        </w:rPr>
        <w:t xml:space="preserve">: Engagement </w:t>
      </w:r>
      <w:r w:rsidR="00BC342B" w:rsidRPr="007D7B48">
        <w:rPr>
          <w:rFonts w:asciiTheme="majorBidi" w:hAnsiTheme="majorBidi" w:cstheme="majorBidi"/>
          <w:b/>
          <w:bCs/>
        </w:rPr>
        <w:t xml:space="preserve">du prestataire </w:t>
      </w:r>
      <w:r w:rsidRPr="007D7B48">
        <w:rPr>
          <w:rFonts w:asciiTheme="majorBidi" w:hAnsiTheme="majorBidi" w:cstheme="majorBidi"/>
          <w:b/>
          <w:bCs/>
        </w:rPr>
        <w:t xml:space="preserve"> </w:t>
      </w:r>
    </w:p>
    <w:p w14:paraId="32ACA6EE" w14:textId="77777777" w:rsidR="00307BA3" w:rsidRPr="007D7B48" w:rsidRDefault="00307BA3">
      <w:pPr>
        <w:tabs>
          <w:tab w:val="center" w:pos="1691"/>
          <w:tab w:val="center" w:pos="3468"/>
          <w:tab w:val="center" w:pos="5040"/>
          <w:tab w:val="center" w:pos="6738"/>
          <w:tab w:val="right" w:pos="9072"/>
        </w:tabs>
        <w:ind w:left="0" w:right="0" w:firstLine="0"/>
        <w:jc w:val="left"/>
        <w:rPr>
          <w:rFonts w:asciiTheme="majorBidi" w:hAnsiTheme="majorBidi" w:cstheme="majorBidi"/>
        </w:rPr>
      </w:pPr>
    </w:p>
    <w:p w14:paraId="48F9AAD1" w14:textId="77777777" w:rsidR="00307BA3" w:rsidRPr="007D7B48" w:rsidRDefault="00307BA3">
      <w:pPr>
        <w:tabs>
          <w:tab w:val="center" w:pos="1691"/>
          <w:tab w:val="center" w:pos="3468"/>
          <w:tab w:val="center" w:pos="5040"/>
          <w:tab w:val="center" w:pos="6738"/>
          <w:tab w:val="right" w:pos="9072"/>
        </w:tabs>
        <w:ind w:left="0" w:right="0" w:firstLine="0"/>
        <w:jc w:val="left"/>
        <w:rPr>
          <w:rFonts w:asciiTheme="majorBidi" w:hAnsiTheme="majorBidi" w:cstheme="majorBidi"/>
        </w:rPr>
      </w:pPr>
    </w:p>
    <w:p w14:paraId="3FB421BC" w14:textId="3D04B590" w:rsidR="0012351E" w:rsidRPr="007D7B48" w:rsidRDefault="00F64B2E" w:rsidP="007D7B48">
      <w:pPr>
        <w:tabs>
          <w:tab w:val="center" w:pos="1691"/>
          <w:tab w:val="center" w:pos="3468"/>
          <w:tab w:val="center" w:pos="5040"/>
          <w:tab w:val="center" w:pos="6738"/>
          <w:tab w:val="right" w:pos="9072"/>
        </w:tabs>
        <w:ind w:left="0" w:right="0" w:firstLine="0"/>
        <w:rPr>
          <w:rFonts w:asciiTheme="majorBidi" w:hAnsiTheme="majorBidi" w:cstheme="majorBidi"/>
        </w:rPr>
      </w:pPr>
      <w:r w:rsidRPr="007D7B48">
        <w:rPr>
          <w:rFonts w:asciiTheme="majorBidi" w:hAnsiTheme="majorBidi" w:cstheme="majorBidi"/>
        </w:rPr>
        <w:t>Je</w:t>
      </w:r>
      <w:r w:rsidRPr="007D7B48">
        <w:rPr>
          <w:rFonts w:asciiTheme="majorBidi" w:hAnsiTheme="majorBidi" w:cstheme="majorBidi"/>
        </w:rPr>
        <w:tab/>
        <w:t>soussigné(e),</w:t>
      </w:r>
      <w:r w:rsidR="007D7B48">
        <w:rPr>
          <w:rFonts w:asciiTheme="majorBidi" w:hAnsiTheme="majorBidi" w:cstheme="majorBidi"/>
        </w:rPr>
        <w:t xml:space="preserve"> </w:t>
      </w:r>
      <w:r w:rsidRPr="007D7B48">
        <w:rPr>
          <w:rFonts w:asciiTheme="majorBidi" w:hAnsiTheme="majorBidi" w:cstheme="majorBidi"/>
        </w:rPr>
        <w:t>[Nom,</w:t>
      </w:r>
      <w:r w:rsidRPr="007D7B48">
        <w:rPr>
          <w:rFonts w:asciiTheme="majorBidi" w:hAnsiTheme="majorBidi" w:cstheme="majorBidi"/>
        </w:rPr>
        <w:tab/>
        <w:t>prénom,</w:t>
      </w:r>
      <w:r w:rsidRPr="007D7B48">
        <w:rPr>
          <w:rFonts w:asciiTheme="majorBidi" w:hAnsiTheme="majorBidi" w:cstheme="majorBidi"/>
        </w:rPr>
        <w:tab/>
        <w:t>fonction,</w:t>
      </w:r>
      <w:r w:rsidR="00FA4E2A">
        <w:rPr>
          <w:rFonts w:asciiTheme="majorBidi" w:hAnsiTheme="majorBidi" w:cstheme="majorBidi"/>
        </w:rPr>
        <w:t xml:space="preserve"> </w:t>
      </w:r>
      <w:r w:rsidRPr="007D7B48">
        <w:rPr>
          <w:rFonts w:asciiTheme="majorBidi" w:hAnsiTheme="majorBidi" w:cstheme="majorBidi"/>
        </w:rPr>
        <w:tab/>
        <w:t>organisme]</w:t>
      </w:r>
      <w:r w:rsidR="00FA4E2A">
        <w:rPr>
          <w:rFonts w:asciiTheme="majorBidi" w:hAnsiTheme="majorBidi" w:cstheme="majorBidi"/>
        </w:rPr>
        <w:t xml:space="preserve"> </w:t>
      </w:r>
      <w:r w:rsidR="007D7B48">
        <w:rPr>
          <w:rFonts w:asciiTheme="majorBidi" w:hAnsiTheme="majorBidi" w:cstheme="majorBidi"/>
        </w:rPr>
        <w:t>……………………………</w:t>
      </w:r>
    </w:p>
    <w:p w14:paraId="070CF6F9" w14:textId="5839CB1A" w:rsidR="0012351E" w:rsidRPr="007D7B48" w:rsidRDefault="00F64B2E" w:rsidP="00307BA3">
      <w:pPr>
        <w:spacing w:after="0" w:line="329" w:lineRule="auto"/>
        <w:ind w:left="6" w:right="0" w:hanging="6"/>
        <w:rPr>
          <w:rFonts w:asciiTheme="majorBidi" w:hAnsiTheme="majorBidi" w:cstheme="majorBidi"/>
          <w:sz w:val="20"/>
        </w:rPr>
      </w:pPr>
      <w:r w:rsidRPr="007D7B48">
        <w:rPr>
          <w:rFonts w:asciiTheme="majorBidi" w:hAnsiTheme="majorBidi" w:cstheme="majorBidi"/>
          <w:sz w:val="20"/>
        </w:rPr>
        <w:t xml:space="preserve">en ma qualité </w:t>
      </w:r>
      <w:r w:rsidR="00BC342B" w:rsidRPr="007D7B48">
        <w:rPr>
          <w:rFonts w:asciiTheme="majorBidi" w:hAnsiTheme="majorBidi" w:cstheme="majorBidi"/>
          <w:sz w:val="20"/>
        </w:rPr>
        <w:t>de …………………………………………………………………………………………</w:t>
      </w:r>
      <w:r w:rsidR="00580B50" w:rsidRPr="007D7B48">
        <w:rPr>
          <w:rFonts w:asciiTheme="majorBidi" w:hAnsiTheme="majorBidi" w:cstheme="majorBidi"/>
          <w:sz w:val="20"/>
        </w:rPr>
        <w:t xml:space="preserve">… </w:t>
      </w:r>
      <w:r w:rsidRPr="007D7B48">
        <w:rPr>
          <w:rFonts w:asciiTheme="majorBidi" w:hAnsiTheme="majorBidi" w:cstheme="majorBidi"/>
          <w:sz w:val="20"/>
        </w:rPr>
        <w:t>m'engage à assurer de manière rigoureuse et continue le</w:t>
      </w:r>
      <w:r w:rsidR="00CC757D" w:rsidRPr="007D7B48">
        <w:rPr>
          <w:rFonts w:asciiTheme="majorBidi" w:hAnsiTheme="majorBidi" w:cstheme="majorBidi"/>
          <w:sz w:val="20"/>
        </w:rPr>
        <w:t xml:space="preserve">s prestations objet de la consultations 01/2025 </w:t>
      </w:r>
      <w:r w:rsidR="00FA4E2A">
        <w:rPr>
          <w:rFonts w:asciiTheme="majorBidi" w:hAnsiTheme="majorBidi" w:cstheme="majorBidi"/>
          <w:sz w:val="20"/>
        </w:rPr>
        <w:t xml:space="preserve">(Deuxième fois) </w:t>
      </w:r>
      <w:r w:rsidR="00CC757D" w:rsidRPr="007D7B48">
        <w:rPr>
          <w:rFonts w:asciiTheme="majorBidi" w:hAnsiTheme="majorBidi" w:cstheme="majorBidi"/>
          <w:sz w:val="20"/>
        </w:rPr>
        <w:t>portant sur la sélection de prestataire</w:t>
      </w:r>
      <w:r w:rsidR="00FA4E2A">
        <w:rPr>
          <w:rFonts w:asciiTheme="majorBidi" w:hAnsiTheme="majorBidi" w:cstheme="majorBidi"/>
          <w:sz w:val="20"/>
        </w:rPr>
        <w:t xml:space="preserve"> </w:t>
      </w:r>
      <w:r w:rsidR="00CC757D" w:rsidRPr="007D7B48">
        <w:rPr>
          <w:rFonts w:asciiTheme="majorBidi" w:hAnsiTheme="majorBidi" w:cstheme="majorBidi"/>
          <w:sz w:val="20"/>
        </w:rPr>
        <w:t xml:space="preserve">de service pour l'assistance à la réalisation de campagnes scientifiques à bord du navire de recherche Hannibal TG 859 et apporter les </w:t>
      </w:r>
      <w:r w:rsidRPr="007D7B48">
        <w:rPr>
          <w:rFonts w:asciiTheme="majorBidi" w:hAnsiTheme="majorBidi" w:cstheme="majorBidi"/>
          <w:sz w:val="20"/>
        </w:rPr>
        <w:t>support logistique et opérationnel nécessaire</w:t>
      </w:r>
      <w:r w:rsidR="00CC757D" w:rsidRPr="007D7B48">
        <w:rPr>
          <w:rFonts w:asciiTheme="majorBidi" w:hAnsiTheme="majorBidi" w:cstheme="majorBidi"/>
          <w:sz w:val="20"/>
        </w:rPr>
        <w:t>s</w:t>
      </w:r>
      <w:r w:rsidRPr="007D7B48">
        <w:rPr>
          <w:rFonts w:asciiTheme="majorBidi" w:hAnsiTheme="majorBidi" w:cstheme="majorBidi"/>
          <w:sz w:val="20"/>
        </w:rPr>
        <w:t xml:space="preserve"> à la bonne exécution des activités </w:t>
      </w:r>
      <w:r w:rsidR="00CC757D" w:rsidRPr="007D7B48">
        <w:rPr>
          <w:rFonts w:asciiTheme="majorBidi" w:hAnsiTheme="majorBidi" w:cstheme="majorBidi"/>
          <w:sz w:val="20"/>
        </w:rPr>
        <w:t xml:space="preserve">à quai et en mer pour la réalisations de ces campagnes conformément </w:t>
      </w:r>
      <w:r w:rsidR="00307BA3" w:rsidRPr="007D7B48">
        <w:rPr>
          <w:rFonts w:asciiTheme="majorBidi" w:hAnsiTheme="majorBidi" w:cstheme="majorBidi"/>
          <w:sz w:val="20"/>
        </w:rPr>
        <w:t>aux conditions mentionnées dans la consultations</w:t>
      </w:r>
      <w:r w:rsidRPr="007D7B48">
        <w:rPr>
          <w:rFonts w:asciiTheme="majorBidi" w:hAnsiTheme="majorBidi" w:cstheme="majorBidi"/>
          <w:sz w:val="20"/>
        </w:rPr>
        <w:t xml:space="preserve"> </w:t>
      </w:r>
      <w:r w:rsidR="00307BA3" w:rsidRPr="007D7B48">
        <w:rPr>
          <w:rFonts w:asciiTheme="majorBidi" w:hAnsiTheme="majorBidi" w:cstheme="majorBidi"/>
          <w:sz w:val="20"/>
        </w:rPr>
        <w:t xml:space="preserve">et je m'engage à assurer l'exécution complète de toutes les prestations prévues à la présente consultation et dans les délais prescrits. </w:t>
      </w:r>
    </w:p>
    <w:p w14:paraId="6D63F8D5" w14:textId="77777777" w:rsidR="00307BA3" w:rsidRPr="007D7B48" w:rsidRDefault="00307BA3" w:rsidP="00307BA3">
      <w:pPr>
        <w:spacing w:after="0" w:line="329" w:lineRule="auto"/>
        <w:ind w:left="6" w:right="0" w:hanging="6"/>
        <w:rPr>
          <w:rFonts w:asciiTheme="majorBidi" w:hAnsiTheme="majorBidi" w:cstheme="majorBidi"/>
          <w:sz w:val="20"/>
        </w:rPr>
      </w:pPr>
    </w:p>
    <w:p w14:paraId="5E344527" w14:textId="77777777" w:rsidR="00307BA3" w:rsidRPr="007D7B48" w:rsidRDefault="00307BA3" w:rsidP="00307BA3">
      <w:pPr>
        <w:spacing w:after="0" w:line="329" w:lineRule="auto"/>
        <w:ind w:left="6" w:right="0" w:hanging="6"/>
        <w:rPr>
          <w:rFonts w:asciiTheme="majorBidi" w:hAnsiTheme="majorBidi" w:cstheme="majorBidi"/>
        </w:rPr>
      </w:pPr>
    </w:p>
    <w:p w14:paraId="176B5E1D" w14:textId="164DC4BC" w:rsidR="0012351E" w:rsidRPr="007D7B48" w:rsidRDefault="0012351E">
      <w:pPr>
        <w:spacing w:after="828" w:line="259" w:lineRule="auto"/>
        <w:ind w:left="2" w:right="-1"/>
        <w:rPr>
          <w:rFonts w:asciiTheme="majorBidi" w:hAnsiTheme="majorBidi" w:cstheme="majorBidi"/>
        </w:rPr>
      </w:pPr>
    </w:p>
    <w:p w14:paraId="0D064618" w14:textId="77777777" w:rsidR="0012351E" w:rsidRPr="007D7B48" w:rsidRDefault="00F64B2E">
      <w:pPr>
        <w:spacing w:after="392" w:line="263" w:lineRule="auto"/>
        <w:ind w:left="3974" w:right="7" w:hanging="10"/>
        <w:jc w:val="center"/>
        <w:rPr>
          <w:rFonts w:asciiTheme="majorBidi" w:hAnsiTheme="majorBidi" w:cstheme="majorBidi"/>
        </w:rPr>
      </w:pPr>
      <w:r w:rsidRPr="007D7B48">
        <w:rPr>
          <w:rFonts w:asciiTheme="majorBidi" w:hAnsiTheme="majorBidi" w:cstheme="majorBidi"/>
          <w:sz w:val="24"/>
        </w:rPr>
        <w:t xml:space="preserve">Fait </w:t>
      </w:r>
      <w:proofErr w:type="gramStart"/>
      <w:r w:rsidRPr="007D7B48">
        <w:rPr>
          <w:rFonts w:asciiTheme="majorBidi" w:hAnsiTheme="majorBidi" w:cstheme="majorBidi"/>
          <w:sz w:val="24"/>
        </w:rPr>
        <w:t>à .</w:t>
      </w:r>
      <w:proofErr w:type="gramEnd"/>
      <w:r w:rsidRPr="001F3E12">
        <w:rPr>
          <w:rFonts w:asciiTheme="majorBidi" w:hAnsiTheme="majorBidi" w:cstheme="majorBidi"/>
          <w:noProof/>
        </w:rPr>
        <w:drawing>
          <wp:inline distT="0" distB="0" distL="0" distR="0" wp14:anchorId="55396BA9" wp14:editId="16E40CB0">
            <wp:extent cx="2311723" cy="137049"/>
            <wp:effectExtent l="0" t="0" r="0" b="0"/>
            <wp:docPr id="59523" name="Picture 59523"/>
            <wp:cNvGraphicFramePr/>
            <a:graphic xmlns:a="http://schemas.openxmlformats.org/drawingml/2006/main">
              <a:graphicData uri="http://schemas.openxmlformats.org/drawingml/2006/picture">
                <pic:pic xmlns:pic="http://schemas.openxmlformats.org/drawingml/2006/picture">
                  <pic:nvPicPr>
                    <pic:cNvPr id="59523" name="Picture 59523"/>
                    <pic:cNvPicPr/>
                  </pic:nvPicPr>
                  <pic:blipFill>
                    <a:blip r:embed="rId20"/>
                    <a:stretch>
                      <a:fillRect/>
                    </a:stretch>
                  </pic:blipFill>
                  <pic:spPr>
                    <a:xfrm>
                      <a:off x="0" y="0"/>
                      <a:ext cx="2311723" cy="137049"/>
                    </a:xfrm>
                    <a:prstGeom prst="rect">
                      <a:avLst/>
                    </a:prstGeom>
                  </pic:spPr>
                </pic:pic>
              </a:graphicData>
            </a:graphic>
          </wp:inline>
        </w:drawing>
      </w:r>
    </w:p>
    <w:p w14:paraId="44BBCC1A" w14:textId="21BC5FF1" w:rsidR="0012351E" w:rsidRPr="007D7B48" w:rsidRDefault="00F64B2E">
      <w:pPr>
        <w:spacing w:after="115" w:line="259" w:lineRule="auto"/>
        <w:ind w:left="10" w:right="820" w:hanging="10"/>
        <w:jc w:val="right"/>
        <w:rPr>
          <w:rFonts w:asciiTheme="majorBidi" w:hAnsiTheme="majorBidi" w:cstheme="majorBidi"/>
        </w:rPr>
      </w:pPr>
      <w:r w:rsidRPr="007D7B48">
        <w:rPr>
          <w:rFonts w:asciiTheme="majorBidi" w:hAnsiTheme="majorBidi" w:cstheme="majorBidi"/>
        </w:rPr>
        <w:t>Signature et cachet du soumissionnaire</w:t>
      </w:r>
    </w:p>
    <w:p w14:paraId="41B30AC8" w14:textId="77777777" w:rsidR="00334757" w:rsidRPr="007D7B48" w:rsidRDefault="00334757">
      <w:pPr>
        <w:spacing w:after="115" w:line="259" w:lineRule="auto"/>
        <w:ind w:left="10" w:right="820" w:hanging="10"/>
        <w:jc w:val="right"/>
        <w:rPr>
          <w:rFonts w:asciiTheme="majorBidi" w:hAnsiTheme="majorBidi" w:cstheme="majorBidi"/>
        </w:rPr>
      </w:pPr>
    </w:p>
    <w:p w14:paraId="0CDAD451" w14:textId="77777777" w:rsidR="00334757" w:rsidRPr="007D7B48" w:rsidRDefault="00334757">
      <w:pPr>
        <w:spacing w:after="115" w:line="259" w:lineRule="auto"/>
        <w:ind w:left="10" w:right="820" w:hanging="10"/>
        <w:jc w:val="right"/>
        <w:rPr>
          <w:rFonts w:asciiTheme="majorBidi" w:hAnsiTheme="majorBidi" w:cstheme="majorBidi"/>
        </w:rPr>
      </w:pPr>
    </w:p>
    <w:p w14:paraId="737636CC" w14:textId="77777777" w:rsidR="00334757" w:rsidRPr="007D7B48" w:rsidRDefault="00334757">
      <w:pPr>
        <w:spacing w:after="115" w:line="259" w:lineRule="auto"/>
        <w:ind w:left="10" w:right="820" w:hanging="10"/>
        <w:jc w:val="right"/>
        <w:rPr>
          <w:rFonts w:asciiTheme="majorBidi" w:hAnsiTheme="majorBidi" w:cstheme="majorBidi"/>
        </w:rPr>
      </w:pPr>
    </w:p>
    <w:p w14:paraId="270298EF" w14:textId="77777777" w:rsidR="00334757" w:rsidRPr="007D7B48" w:rsidRDefault="00334757">
      <w:pPr>
        <w:spacing w:after="115" w:line="259" w:lineRule="auto"/>
        <w:ind w:left="10" w:right="820" w:hanging="10"/>
        <w:jc w:val="right"/>
        <w:rPr>
          <w:rFonts w:asciiTheme="majorBidi" w:hAnsiTheme="majorBidi" w:cstheme="majorBidi"/>
        </w:rPr>
      </w:pPr>
    </w:p>
    <w:p w14:paraId="2790CE19" w14:textId="77777777" w:rsidR="00334757" w:rsidRPr="007D7B48" w:rsidRDefault="00334757">
      <w:pPr>
        <w:spacing w:after="115" w:line="259" w:lineRule="auto"/>
        <w:ind w:left="10" w:right="820" w:hanging="10"/>
        <w:jc w:val="right"/>
        <w:rPr>
          <w:rFonts w:asciiTheme="majorBidi" w:hAnsiTheme="majorBidi" w:cstheme="majorBidi"/>
        </w:rPr>
      </w:pPr>
    </w:p>
    <w:p w14:paraId="0CE07B57" w14:textId="77777777" w:rsidR="00334757" w:rsidRPr="007D7B48" w:rsidRDefault="00334757">
      <w:pPr>
        <w:spacing w:after="115" w:line="259" w:lineRule="auto"/>
        <w:ind w:left="10" w:right="820" w:hanging="10"/>
        <w:jc w:val="right"/>
        <w:rPr>
          <w:rFonts w:asciiTheme="majorBidi" w:hAnsiTheme="majorBidi" w:cstheme="majorBidi"/>
        </w:rPr>
      </w:pPr>
    </w:p>
    <w:p w14:paraId="604B0186" w14:textId="77777777" w:rsidR="00334757" w:rsidRPr="007D7B48" w:rsidRDefault="00334757">
      <w:pPr>
        <w:spacing w:after="115" w:line="259" w:lineRule="auto"/>
        <w:ind w:left="10" w:right="820" w:hanging="10"/>
        <w:jc w:val="right"/>
        <w:rPr>
          <w:rFonts w:asciiTheme="majorBidi" w:hAnsiTheme="majorBidi" w:cstheme="majorBidi"/>
        </w:rPr>
      </w:pPr>
    </w:p>
    <w:p w14:paraId="17AC49B5" w14:textId="77777777" w:rsidR="00334757" w:rsidRPr="007D7B48" w:rsidRDefault="00334757">
      <w:pPr>
        <w:spacing w:after="115" w:line="259" w:lineRule="auto"/>
        <w:ind w:left="10" w:right="820" w:hanging="10"/>
        <w:jc w:val="right"/>
        <w:rPr>
          <w:rFonts w:asciiTheme="majorBidi" w:hAnsiTheme="majorBidi" w:cstheme="majorBidi"/>
        </w:rPr>
      </w:pPr>
    </w:p>
    <w:p w14:paraId="253CB0BD" w14:textId="77777777" w:rsidR="00334757" w:rsidRPr="007D7B48" w:rsidRDefault="00334757">
      <w:pPr>
        <w:spacing w:after="115" w:line="259" w:lineRule="auto"/>
        <w:ind w:left="10" w:right="820" w:hanging="10"/>
        <w:jc w:val="right"/>
        <w:rPr>
          <w:rFonts w:asciiTheme="majorBidi" w:hAnsiTheme="majorBidi" w:cstheme="majorBidi"/>
        </w:rPr>
      </w:pPr>
    </w:p>
    <w:p w14:paraId="6F1F3896" w14:textId="77777777" w:rsidR="00334757" w:rsidRPr="007D7B48" w:rsidRDefault="00334757">
      <w:pPr>
        <w:spacing w:after="115" w:line="259" w:lineRule="auto"/>
        <w:ind w:left="10" w:right="820" w:hanging="10"/>
        <w:jc w:val="right"/>
        <w:rPr>
          <w:rFonts w:asciiTheme="majorBidi" w:hAnsiTheme="majorBidi" w:cstheme="majorBidi"/>
        </w:rPr>
      </w:pPr>
    </w:p>
    <w:p w14:paraId="4AFCB6B6" w14:textId="77777777" w:rsidR="00334757" w:rsidRPr="007D7B48" w:rsidRDefault="00334757">
      <w:pPr>
        <w:spacing w:after="115" w:line="259" w:lineRule="auto"/>
        <w:ind w:left="10" w:right="820" w:hanging="10"/>
        <w:jc w:val="right"/>
        <w:rPr>
          <w:rFonts w:asciiTheme="majorBidi" w:hAnsiTheme="majorBidi" w:cstheme="majorBidi"/>
        </w:rPr>
      </w:pPr>
    </w:p>
    <w:p w14:paraId="2802AA61" w14:textId="77777777" w:rsidR="00334757" w:rsidRPr="007D7B48" w:rsidRDefault="00334757">
      <w:pPr>
        <w:spacing w:after="115" w:line="259" w:lineRule="auto"/>
        <w:ind w:left="10" w:right="820" w:hanging="10"/>
        <w:jc w:val="right"/>
        <w:rPr>
          <w:rFonts w:asciiTheme="majorBidi" w:hAnsiTheme="majorBidi" w:cstheme="majorBidi"/>
        </w:rPr>
      </w:pPr>
    </w:p>
    <w:p w14:paraId="397702A8" w14:textId="77777777" w:rsidR="00334757" w:rsidRPr="007D7B48" w:rsidRDefault="00334757">
      <w:pPr>
        <w:spacing w:after="115" w:line="259" w:lineRule="auto"/>
        <w:ind w:left="10" w:right="820" w:hanging="10"/>
        <w:jc w:val="right"/>
        <w:rPr>
          <w:rFonts w:asciiTheme="majorBidi" w:hAnsiTheme="majorBidi" w:cstheme="majorBidi"/>
        </w:rPr>
      </w:pPr>
    </w:p>
    <w:p w14:paraId="5563D931" w14:textId="573AF5A2" w:rsidR="00334757" w:rsidRPr="007D7B48" w:rsidRDefault="00334757" w:rsidP="00334757">
      <w:pPr>
        <w:spacing w:after="115" w:line="259" w:lineRule="auto"/>
        <w:ind w:left="10" w:right="820" w:hanging="10"/>
        <w:rPr>
          <w:rFonts w:asciiTheme="majorBidi" w:hAnsiTheme="majorBidi" w:cstheme="majorBidi"/>
          <w:i/>
          <w:iCs/>
        </w:rPr>
      </w:pPr>
    </w:p>
    <w:sectPr w:rsidR="00334757" w:rsidRPr="007D7B48">
      <w:headerReference w:type="even" r:id="rId21"/>
      <w:headerReference w:type="default" r:id="rId22"/>
      <w:footerReference w:type="even" r:id="rId23"/>
      <w:footerReference w:type="default" r:id="rId24"/>
      <w:headerReference w:type="first" r:id="rId25"/>
      <w:footerReference w:type="first" r:id="rId26"/>
      <w:pgSz w:w="11900" w:h="16820"/>
      <w:pgMar w:top="1440" w:right="1482" w:bottom="1440" w:left="134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C68E13" w14:textId="77777777" w:rsidR="004C4336" w:rsidRDefault="004C4336">
      <w:pPr>
        <w:spacing w:after="0" w:line="240" w:lineRule="auto"/>
      </w:pPr>
      <w:r>
        <w:separator/>
      </w:r>
    </w:p>
  </w:endnote>
  <w:endnote w:type="continuationSeparator" w:id="0">
    <w:p w14:paraId="4957FA74" w14:textId="77777777" w:rsidR="004C4336" w:rsidRDefault="004C43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EC38A" w14:textId="58F6FBC4" w:rsidR="0012351E" w:rsidRDefault="006005A9">
    <w:pPr>
      <w:spacing w:after="160" w:line="259" w:lineRule="auto"/>
      <w:ind w:left="0" w:right="0" w:firstLine="0"/>
      <w:jc w:val="left"/>
    </w:pPr>
    <w:r>
      <w:rPr>
        <w:noProof/>
      </w:rPr>
      <w:drawing>
        <wp:anchor distT="0" distB="0" distL="114300" distR="114300" simplePos="0" relativeHeight="251661312" behindDoc="0" locked="0" layoutInCell="1" allowOverlap="0" wp14:anchorId="16258112" wp14:editId="1D6C9082">
          <wp:simplePos x="0" y="0"/>
          <wp:positionH relativeFrom="margin">
            <wp:align>left</wp:align>
          </wp:positionH>
          <wp:positionV relativeFrom="page">
            <wp:posOffset>10090150</wp:posOffset>
          </wp:positionV>
          <wp:extent cx="5719915" cy="406579"/>
          <wp:effectExtent l="0" t="0" r="0" b="0"/>
          <wp:wrapTopAndBottom/>
          <wp:docPr id="4" name="Picture 59426"/>
          <wp:cNvGraphicFramePr/>
          <a:graphic xmlns:a="http://schemas.openxmlformats.org/drawingml/2006/main">
            <a:graphicData uri="http://schemas.openxmlformats.org/drawingml/2006/picture">
              <pic:pic xmlns:pic="http://schemas.openxmlformats.org/drawingml/2006/picture">
                <pic:nvPicPr>
                  <pic:cNvPr id="59426" name="Picture 59426"/>
                  <pic:cNvPicPr/>
                </pic:nvPicPr>
                <pic:blipFill>
                  <a:blip r:embed="rId1"/>
                  <a:stretch>
                    <a:fillRect/>
                  </a:stretch>
                </pic:blipFill>
                <pic:spPr>
                  <a:xfrm>
                    <a:off x="0" y="0"/>
                    <a:ext cx="5719915" cy="406579"/>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6ABBD" w14:textId="675E2E96" w:rsidR="0012351E" w:rsidRDefault="006005A9">
    <w:pPr>
      <w:spacing w:after="160" w:line="259" w:lineRule="auto"/>
      <w:ind w:left="0" w:right="0" w:firstLine="0"/>
      <w:jc w:val="left"/>
    </w:pPr>
    <w:r>
      <w:rPr>
        <w:noProof/>
      </w:rPr>
      <w:drawing>
        <wp:anchor distT="0" distB="0" distL="114300" distR="114300" simplePos="0" relativeHeight="251659264" behindDoc="0" locked="0" layoutInCell="1" allowOverlap="0" wp14:anchorId="232E14C0" wp14:editId="623CFE5C">
          <wp:simplePos x="0" y="0"/>
          <wp:positionH relativeFrom="margin">
            <wp:align>left</wp:align>
          </wp:positionH>
          <wp:positionV relativeFrom="page">
            <wp:posOffset>9994900</wp:posOffset>
          </wp:positionV>
          <wp:extent cx="5719915" cy="406579"/>
          <wp:effectExtent l="0" t="0" r="0" b="0"/>
          <wp:wrapTopAndBottom/>
          <wp:docPr id="5" name="Picture 59426"/>
          <wp:cNvGraphicFramePr/>
          <a:graphic xmlns:a="http://schemas.openxmlformats.org/drawingml/2006/main">
            <a:graphicData uri="http://schemas.openxmlformats.org/drawingml/2006/picture">
              <pic:pic xmlns:pic="http://schemas.openxmlformats.org/drawingml/2006/picture">
                <pic:nvPicPr>
                  <pic:cNvPr id="59426" name="Picture 59426"/>
                  <pic:cNvPicPr/>
                </pic:nvPicPr>
                <pic:blipFill>
                  <a:blip r:embed="rId1"/>
                  <a:stretch>
                    <a:fillRect/>
                  </a:stretch>
                </pic:blipFill>
                <pic:spPr>
                  <a:xfrm>
                    <a:off x="0" y="0"/>
                    <a:ext cx="5719915" cy="406579"/>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CCAD4" w14:textId="77777777" w:rsidR="0012351E" w:rsidRDefault="0012351E">
    <w:pPr>
      <w:spacing w:after="160" w:line="259" w:lineRule="auto"/>
      <w:ind w:left="0" w:righ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DD269" w14:textId="77777777" w:rsidR="0012351E" w:rsidRDefault="0012351E">
    <w:pPr>
      <w:spacing w:after="160" w:line="259" w:lineRule="auto"/>
      <w:ind w:left="0" w:right="0" w:firstLine="0"/>
      <w:jc w:val="lef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59F76" w14:textId="68F07BC7" w:rsidR="0012351E" w:rsidRDefault="006005A9">
    <w:pPr>
      <w:spacing w:after="160" w:line="259" w:lineRule="auto"/>
      <w:ind w:left="0" w:right="0" w:firstLine="0"/>
      <w:jc w:val="left"/>
    </w:pPr>
    <w:r>
      <w:rPr>
        <w:noProof/>
      </w:rPr>
      <w:drawing>
        <wp:anchor distT="0" distB="0" distL="114300" distR="114300" simplePos="0" relativeHeight="251663360" behindDoc="0" locked="0" layoutInCell="1" allowOverlap="0" wp14:anchorId="6CC9761B" wp14:editId="07C4CA78">
          <wp:simplePos x="0" y="0"/>
          <wp:positionH relativeFrom="page">
            <wp:posOffset>854075</wp:posOffset>
          </wp:positionH>
          <wp:positionV relativeFrom="page">
            <wp:posOffset>10223500</wp:posOffset>
          </wp:positionV>
          <wp:extent cx="5719915" cy="406579"/>
          <wp:effectExtent l="0" t="0" r="0" b="0"/>
          <wp:wrapTopAndBottom/>
          <wp:docPr id="1006965363" name="Picture 59426"/>
          <wp:cNvGraphicFramePr/>
          <a:graphic xmlns:a="http://schemas.openxmlformats.org/drawingml/2006/main">
            <a:graphicData uri="http://schemas.openxmlformats.org/drawingml/2006/picture">
              <pic:pic xmlns:pic="http://schemas.openxmlformats.org/drawingml/2006/picture">
                <pic:nvPicPr>
                  <pic:cNvPr id="59426" name="Picture 59426"/>
                  <pic:cNvPicPr/>
                </pic:nvPicPr>
                <pic:blipFill>
                  <a:blip r:embed="rId1"/>
                  <a:stretch>
                    <a:fillRect/>
                  </a:stretch>
                </pic:blipFill>
                <pic:spPr>
                  <a:xfrm>
                    <a:off x="0" y="0"/>
                    <a:ext cx="5719915" cy="406579"/>
                  </a:xfrm>
                  <a:prstGeom prst="rect">
                    <a:avLst/>
                  </a:prstGeom>
                </pic:spPr>
              </pic:pic>
            </a:graphicData>
          </a:graphic>
        </wp:anchor>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ABE8B" w14:textId="77777777" w:rsidR="0012351E" w:rsidRDefault="0012351E">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CAD0B2" w14:textId="77777777" w:rsidR="004C4336" w:rsidRDefault="004C4336">
      <w:pPr>
        <w:spacing w:after="0" w:line="240" w:lineRule="auto"/>
      </w:pPr>
      <w:r>
        <w:separator/>
      </w:r>
    </w:p>
  </w:footnote>
  <w:footnote w:type="continuationSeparator" w:id="0">
    <w:p w14:paraId="479D13FB" w14:textId="77777777" w:rsidR="004C4336" w:rsidRDefault="004C43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DAC9B" w14:textId="77777777" w:rsidR="0012351E" w:rsidRDefault="0012351E">
    <w:pPr>
      <w:spacing w:after="160" w:line="259" w:lineRule="auto"/>
      <w:ind w:left="0" w:righ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E43A1" w14:textId="77777777" w:rsidR="0012351E" w:rsidRDefault="0012351E">
    <w:pPr>
      <w:spacing w:after="160" w:line="259" w:lineRule="auto"/>
      <w:ind w:left="0" w:righ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2ED27" w14:textId="77777777" w:rsidR="0012351E" w:rsidRDefault="0012351E">
    <w:pPr>
      <w:spacing w:after="160" w:line="259" w:lineRule="auto"/>
      <w:ind w:left="0" w:righ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221CB" w14:textId="77777777" w:rsidR="0012351E" w:rsidRDefault="0012351E">
    <w:pPr>
      <w:spacing w:after="160" w:line="259" w:lineRule="auto"/>
      <w:ind w:left="0" w:right="0" w:firstLine="0"/>
      <w:jc w:val="lef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5DE7A" w14:textId="77777777" w:rsidR="0012351E" w:rsidRDefault="0012351E">
    <w:pPr>
      <w:spacing w:after="160" w:line="259" w:lineRule="auto"/>
      <w:ind w:left="0" w:right="0" w:firstLine="0"/>
      <w:jc w:val="lef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1F02C" w14:textId="77777777" w:rsidR="0012351E" w:rsidRDefault="0012351E">
    <w:pPr>
      <w:spacing w:after="160" w:line="259" w:lineRule="auto"/>
      <w:ind w:left="0"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 id="_x0000_i1025" style="width:9.75pt;height:10.5pt" coordsize="" o:spt="100" o:bullet="t" adj="0,,0" path="" stroked="f">
        <v:stroke joinstyle="miter"/>
        <v:imagedata r:id="rId1" o:title="image91"/>
        <v:formulas/>
        <v:path o:connecttype="segments"/>
      </v:shape>
    </w:pict>
  </w:numPicBullet>
  <w:abstractNum w:abstractNumId="0" w15:restartNumberingAfterBreak="0">
    <w:nsid w:val="06483271"/>
    <w:multiLevelType w:val="hybridMultilevel"/>
    <w:tmpl w:val="65E0DB18"/>
    <w:lvl w:ilvl="0" w:tplc="0C00000B">
      <w:start w:val="1"/>
      <w:numFmt w:val="bullet"/>
      <w:lvlText w:val=""/>
      <w:lvlJc w:val="left"/>
      <w:pPr>
        <w:ind w:left="388" w:hanging="360"/>
      </w:pPr>
      <w:rPr>
        <w:rFonts w:ascii="Wingdings" w:hAnsi="Wingdings" w:hint="default"/>
      </w:rPr>
    </w:lvl>
    <w:lvl w:ilvl="1" w:tplc="0C000003">
      <w:start w:val="1"/>
      <w:numFmt w:val="bullet"/>
      <w:lvlText w:val="o"/>
      <w:lvlJc w:val="left"/>
      <w:pPr>
        <w:ind w:left="1108" w:hanging="360"/>
      </w:pPr>
      <w:rPr>
        <w:rFonts w:ascii="Courier New" w:hAnsi="Courier New" w:cs="Courier New" w:hint="default"/>
      </w:rPr>
    </w:lvl>
    <w:lvl w:ilvl="2" w:tplc="0C000005" w:tentative="1">
      <w:start w:val="1"/>
      <w:numFmt w:val="bullet"/>
      <w:lvlText w:val=""/>
      <w:lvlJc w:val="left"/>
      <w:pPr>
        <w:ind w:left="1828" w:hanging="360"/>
      </w:pPr>
      <w:rPr>
        <w:rFonts w:ascii="Wingdings" w:hAnsi="Wingdings" w:hint="default"/>
      </w:rPr>
    </w:lvl>
    <w:lvl w:ilvl="3" w:tplc="0C000001" w:tentative="1">
      <w:start w:val="1"/>
      <w:numFmt w:val="bullet"/>
      <w:lvlText w:val=""/>
      <w:lvlJc w:val="left"/>
      <w:pPr>
        <w:ind w:left="2548" w:hanging="360"/>
      </w:pPr>
      <w:rPr>
        <w:rFonts w:ascii="Symbol" w:hAnsi="Symbol" w:hint="default"/>
      </w:rPr>
    </w:lvl>
    <w:lvl w:ilvl="4" w:tplc="0C000003" w:tentative="1">
      <w:start w:val="1"/>
      <w:numFmt w:val="bullet"/>
      <w:lvlText w:val="o"/>
      <w:lvlJc w:val="left"/>
      <w:pPr>
        <w:ind w:left="3268" w:hanging="360"/>
      </w:pPr>
      <w:rPr>
        <w:rFonts w:ascii="Courier New" w:hAnsi="Courier New" w:cs="Courier New" w:hint="default"/>
      </w:rPr>
    </w:lvl>
    <w:lvl w:ilvl="5" w:tplc="0C000005" w:tentative="1">
      <w:start w:val="1"/>
      <w:numFmt w:val="bullet"/>
      <w:lvlText w:val=""/>
      <w:lvlJc w:val="left"/>
      <w:pPr>
        <w:ind w:left="3988" w:hanging="360"/>
      </w:pPr>
      <w:rPr>
        <w:rFonts w:ascii="Wingdings" w:hAnsi="Wingdings" w:hint="default"/>
      </w:rPr>
    </w:lvl>
    <w:lvl w:ilvl="6" w:tplc="0C000001" w:tentative="1">
      <w:start w:val="1"/>
      <w:numFmt w:val="bullet"/>
      <w:lvlText w:val=""/>
      <w:lvlJc w:val="left"/>
      <w:pPr>
        <w:ind w:left="4708" w:hanging="360"/>
      </w:pPr>
      <w:rPr>
        <w:rFonts w:ascii="Symbol" w:hAnsi="Symbol" w:hint="default"/>
      </w:rPr>
    </w:lvl>
    <w:lvl w:ilvl="7" w:tplc="0C000003" w:tentative="1">
      <w:start w:val="1"/>
      <w:numFmt w:val="bullet"/>
      <w:lvlText w:val="o"/>
      <w:lvlJc w:val="left"/>
      <w:pPr>
        <w:ind w:left="5428" w:hanging="360"/>
      </w:pPr>
      <w:rPr>
        <w:rFonts w:ascii="Courier New" w:hAnsi="Courier New" w:cs="Courier New" w:hint="default"/>
      </w:rPr>
    </w:lvl>
    <w:lvl w:ilvl="8" w:tplc="0C000005" w:tentative="1">
      <w:start w:val="1"/>
      <w:numFmt w:val="bullet"/>
      <w:lvlText w:val=""/>
      <w:lvlJc w:val="left"/>
      <w:pPr>
        <w:ind w:left="6148" w:hanging="360"/>
      </w:pPr>
      <w:rPr>
        <w:rFonts w:ascii="Wingdings" w:hAnsi="Wingdings" w:hint="default"/>
      </w:rPr>
    </w:lvl>
  </w:abstractNum>
  <w:abstractNum w:abstractNumId="1" w15:restartNumberingAfterBreak="0">
    <w:nsid w:val="096C1F7C"/>
    <w:multiLevelType w:val="hybridMultilevel"/>
    <w:tmpl w:val="FD5C5CAE"/>
    <w:lvl w:ilvl="0" w:tplc="E8FEEC7E">
      <w:start w:val="1"/>
      <w:numFmt w:val="bullet"/>
      <w:lvlText w:val="•"/>
      <w:lvlJc w:val="left"/>
      <w:pPr>
        <w:ind w:left="730"/>
      </w:pPr>
      <w:rPr>
        <w:rFonts w:ascii="Calibri" w:eastAsia="Calibri" w:hAnsi="Calibri" w:cs="Calibri"/>
        <w:b w:val="0"/>
        <w:i w:val="0"/>
        <w:strike w:val="0"/>
        <w:dstrike w:val="0"/>
        <w:color w:val="000000"/>
        <w:sz w:val="36"/>
        <w:szCs w:val="36"/>
        <w:u w:val="none" w:color="000000"/>
        <w:bdr w:val="none" w:sz="0" w:space="0" w:color="auto"/>
        <w:shd w:val="clear" w:color="auto" w:fill="auto"/>
        <w:vertAlign w:val="baseline"/>
      </w:rPr>
    </w:lvl>
    <w:lvl w:ilvl="1" w:tplc="2366539C">
      <w:start w:val="1"/>
      <w:numFmt w:val="bullet"/>
      <w:lvlText w:val="o"/>
      <w:lvlJc w:val="left"/>
      <w:pPr>
        <w:ind w:left="1620"/>
      </w:pPr>
      <w:rPr>
        <w:rFonts w:ascii="Calibri" w:eastAsia="Calibri" w:hAnsi="Calibri" w:cs="Calibri"/>
        <w:b w:val="0"/>
        <w:i w:val="0"/>
        <w:strike w:val="0"/>
        <w:dstrike w:val="0"/>
        <w:color w:val="000000"/>
        <w:sz w:val="36"/>
        <w:szCs w:val="36"/>
        <w:u w:val="none" w:color="000000"/>
        <w:bdr w:val="none" w:sz="0" w:space="0" w:color="auto"/>
        <w:shd w:val="clear" w:color="auto" w:fill="auto"/>
        <w:vertAlign w:val="baseline"/>
      </w:rPr>
    </w:lvl>
    <w:lvl w:ilvl="2" w:tplc="E7846946">
      <w:start w:val="1"/>
      <w:numFmt w:val="bullet"/>
      <w:lvlText w:val="▪"/>
      <w:lvlJc w:val="left"/>
      <w:pPr>
        <w:ind w:left="2340"/>
      </w:pPr>
      <w:rPr>
        <w:rFonts w:ascii="Calibri" w:eastAsia="Calibri" w:hAnsi="Calibri" w:cs="Calibri"/>
        <w:b w:val="0"/>
        <w:i w:val="0"/>
        <w:strike w:val="0"/>
        <w:dstrike w:val="0"/>
        <w:color w:val="000000"/>
        <w:sz w:val="36"/>
        <w:szCs w:val="36"/>
        <w:u w:val="none" w:color="000000"/>
        <w:bdr w:val="none" w:sz="0" w:space="0" w:color="auto"/>
        <w:shd w:val="clear" w:color="auto" w:fill="auto"/>
        <w:vertAlign w:val="baseline"/>
      </w:rPr>
    </w:lvl>
    <w:lvl w:ilvl="3" w:tplc="40E638DA">
      <w:start w:val="1"/>
      <w:numFmt w:val="bullet"/>
      <w:lvlText w:val="•"/>
      <w:lvlJc w:val="left"/>
      <w:pPr>
        <w:ind w:left="3060"/>
      </w:pPr>
      <w:rPr>
        <w:rFonts w:ascii="Calibri" w:eastAsia="Calibri" w:hAnsi="Calibri" w:cs="Calibri"/>
        <w:b w:val="0"/>
        <w:i w:val="0"/>
        <w:strike w:val="0"/>
        <w:dstrike w:val="0"/>
        <w:color w:val="000000"/>
        <w:sz w:val="36"/>
        <w:szCs w:val="36"/>
        <w:u w:val="none" w:color="000000"/>
        <w:bdr w:val="none" w:sz="0" w:space="0" w:color="auto"/>
        <w:shd w:val="clear" w:color="auto" w:fill="auto"/>
        <w:vertAlign w:val="baseline"/>
      </w:rPr>
    </w:lvl>
    <w:lvl w:ilvl="4" w:tplc="6750D786">
      <w:start w:val="1"/>
      <w:numFmt w:val="bullet"/>
      <w:lvlText w:val="o"/>
      <w:lvlJc w:val="left"/>
      <w:pPr>
        <w:ind w:left="3780"/>
      </w:pPr>
      <w:rPr>
        <w:rFonts w:ascii="Calibri" w:eastAsia="Calibri" w:hAnsi="Calibri" w:cs="Calibri"/>
        <w:b w:val="0"/>
        <w:i w:val="0"/>
        <w:strike w:val="0"/>
        <w:dstrike w:val="0"/>
        <w:color w:val="000000"/>
        <w:sz w:val="36"/>
        <w:szCs w:val="36"/>
        <w:u w:val="none" w:color="000000"/>
        <w:bdr w:val="none" w:sz="0" w:space="0" w:color="auto"/>
        <w:shd w:val="clear" w:color="auto" w:fill="auto"/>
        <w:vertAlign w:val="baseline"/>
      </w:rPr>
    </w:lvl>
    <w:lvl w:ilvl="5" w:tplc="C29C5534">
      <w:start w:val="1"/>
      <w:numFmt w:val="bullet"/>
      <w:lvlText w:val="▪"/>
      <w:lvlJc w:val="left"/>
      <w:pPr>
        <w:ind w:left="4500"/>
      </w:pPr>
      <w:rPr>
        <w:rFonts w:ascii="Calibri" w:eastAsia="Calibri" w:hAnsi="Calibri" w:cs="Calibri"/>
        <w:b w:val="0"/>
        <w:i w:val="0"/>
        <w:strike w:val="0"/>
        <w:dstrike w:val="0"/>
        <w:color w:val="000000"/>
        <w:sz w:val="36"/>
        <w:szCs w:val="36"/>
        <w:u w:val="none" w:color="000000"/>
        <w:bdr w:val="none" w:sz="0" w:space="0" w:color="auto"/>
        <w:shd w:val="clear" w:color="auto" w:fill="auto"/>
        <w:vertAlign w:val="baseline"/>
      </w:rPr>
    </w:lvl>
    <w:lvl w:ilvl="6" w:tplc="0BFC3FA0">
      <w:start w:val="1"/>
      <w:numFmt w:val="bullet"/>
      <w:lvlText w:val="•"/>
      <w:lvlJc w:val="left"/>
      <w:pPr>
        <w:ind w:left="5220"/>
      </w:pPr>
      <w:rPr>
        <w:rFonts w:ascii="Calibri" w:eastAsia="Calibri" w:hAnsi="Calibri" w:cs="Calibri"/>
        <w:b w:val="0"/>
        <w:i w:val="0"/>
        <w:strike w:val="0"/>
        <w:dstrike w:val="0"/>
        <w:color w:val="000000"/>
        <w:sz w:val="36"/>
        <w:szCs w:val="36"/>
        <w:u w:val="none" w:color="000000"/>
        <w:bdr w:val="none" w:sz="0" w:space="0" w:color="auto"/>
        <w:shd w:val="clear" w:color="auto" w:fill="auto"/>
        <w:vertAlign w:val="baseline"/>
      </w:rPr>
    </w:lvl>
    <w:lvl w:ilvl="7" w:tplc="46581118">
      <w:start w:val="1"/>
      <w:numFmt w:val="bullet"/>
      <w:lvlText w:val="o"/>
      <w:lvlJc w:val="left"/>
      <w:pPr>
        <w:ind w:left="5940"/>
      </w:pPr>
      <w:rPr>
        <w:rFonts w:ascii="Calibri" w:eastAsia="Calibri" w:hAnsi="Calibri" w:cs="Calibri"/>
        <w:b w:val="0"/>
        <w:i w:val="0"/>
        <w:strike w:val="0"/>
        <w:dstrike w:val="0"/>
        <w:color w:val="000000"/>
        <w:sz w:val="36"/>
        <w:szCs w:val="36"/>
        <w:u w:val="none" w:color="000000"/>
        <w:bdr w:val="none" w:sz="0" w:space="0" w:color="auto"/>
        <w:shd w:val="clear" w:color="auto" w:fill="auto"/>
        <w:vertAlign w:val="baseline"/>
      </w:rPr>
    </w:lvl>
    <w:lvl w:ilvl="8" w:tplc="2FD096B6">
      <w:start w:val="1"/>
      <w:numFmt w:val="bullet"/>
      <w:lvlText w:val="▪"/>
      <w:lvlJc w:val="left"/>
      <w:pPr>
        <w:ind w:left="6660"/>
      </w:pPr>
      <w:rPr>
        <w:rFonts w:ascii="Calibri" w:eastAsia="Calibri" w:hAnsi="Calibri" w:cs="Calibri"/>
        <w:b w:val="0"/>
        <w:i w:val="0"/>
        <w:strike w:val="0"/>
        <w:dstrike w:val="0"/>
        <w:color w:val="000000"/>
        <w:sz w:val="36"/>
        <w:szCs w:val="36"/>
        <w:u w:val="none" w:color="000000"/>
        <w:bdr w:val="none" w:sz="0" w:space="0" w:color="auto"/>
        <w:shd w:val="clear" w:color="auto" w:fill="auto"/>
        <w:vertAlign w:val="baseline"/>
      </w:rPr>
    </w:lvl>
  </w:abstractNum>
  <w:abstractNum w:abstractNumId="2" w15:restartNumberingAfterBreak="0">
    <w:nsid w:val="137A6531"/>
    <w:multiLevelType w:val="hybridMultilevel"/>
    <w:tmpl w:val="A4805F82"/>
    <w:lvl w:ilvl="0" w:tplc="040C000B">
      <w:start w:val="1"/>
      <w:numFmt w:val="bullet"/>
      <w:lvlText w:val=""/>
      <w:lvlJc w:val="left"/>
      <w:pPr>
        <w:ind w:left="763" w:hanging="360"/>
      </w:pPr>
      <w:rPr>
        <w:rFonts w:ascii="Wingdings" w:hAnsi="Wingdings" w:hint="default"/>
      </w:rPr>
    </w:lvl>
    <w:lvl w:ilvl="1" w:tplc="040C0003" w:tentative="1">
      <w:start w:val="1"/>
      <w:numFmt w:val="bullet"/>
      <w:lvlText w:val="o"/>
      <w:lvlJc w:val="left"/>
      <w:pPr>
        <w:ind w:left="1483" w:hanging="360"/>
      </w:pPr>
      <w:rPr>
        <w:rFonts w:ascii="Courier New" w:hAnsi="Courier New" w:cs="Courier New" w:hint="default"/>
      </w:rPr>
    </w:lvl>
    <w:lvl w:ilvl="2" w:tplc="040C0005" w:tentative="1">
      <w:start w:val="1"/>
      <w:numFmt w:val="bullet"/>
      <w:lvlText w:val=""/>
      <w:lvlJc w:val="left"/>
      <w:pPr>
        <w:ind w:left="2203" w:hanging="360"/>
      </w:pPr>
      <w:rPr>
        <w:rFonts w:ascii="Wingdings" w:hAnsi="Wingdings" w:hint="default"/>
      </w:rPr>
    </w:lvl>
    <w:lvl w:ilvl="3" w:tplc="040C0001" w:tentative="1">
      <w:start w:val="1"/>
      <w:numFmt w:val="bullet"/>
      <w:lvlText w:val=""/>
      <w:lvlJc w:val="left"/>
      <w:pPr>
        <w:ind w:left="2923" w:hanging="360"/>
      </w:pPr>
      <w:rPr>
        <w:rFonts w:ascii="Symbol" w:hAnsi="Symbol" w:hint="default"/>
      </w:rPr>
    </w:lvl>
    <w:lvl w:ilvl="4" w:tplc="040C0003" w:tentative="1">
      <w:start w:val="1"/>
      <w:numFmt w:val="bullet"/>
      <w:lvlText w:val="o"/>
      <w:lvlJc w:val="left"/>
      <w:pPr>
        <w:ind w:left="3643" w:hanging="360"/>
      </w:pPr>
      <w:rPr>
        <w:rFonts w:ascii="Courier New" w:hAnsi="Courier New" w:cs="Courier New" w:hint="default"/>
      </w:rPr>
    </w:lvl>
    <w:lvl w:ilvl="5" w:tplc="040C0005" w:tentative="1">
      <w:start w:val="1"/>
      <w:numFmt w:val="bullet"/>
      <w:lvlText w:val=""/>
      <w:lvlJc w:val="left"/>
      <w:pPr>
        <w:ind w:left="4363" w:hanging="360"/>
      </w:pPr>
      <w:rPr>
        <w:rFonts w:ascii="Wingdings" w:hAnsi="Wingdings" w:hint="default"/>
      </w:rPr>
    </w:lvl>
    <w:lvl w:ilvl="6" w:tplc="040C0001" w:tentative="1">
      <w:start w:val="1"/>
      <w:numFmt w:val="bullet"/>
      <w:lvlText w:val=""/>
      <w:lvlJc w:val="left"/>
      <w:pPr>
        <w:ind w:left="5083" w:hanging="360"/>
      </w:pPr>
      <w:rPr>
        <w:rFonts w:ascii="Symbol" w:hAnsi="Symbol" w:hint="default"/>
      </w:rPr>
    </w:lvl>
    <w:lvl w:ilvl="7" w:tplc="040C0003" w:tentative="1">
      <w:start w:val="1"/>
      <w:numFmt w:val="bullet"/>
      <w:lvlText w:val="o"/>
      <w:lvlJc w:val="left"/>
      <w:pPr>
        <w:ind w:left="5803" w:hanging="360"/>
      </w:pPr>
      <w:rPr>
        <w:rFonts w:ascii="Courier New" w:hAnsi="Courier New" w:cs="Courier New" w:hint="default"/>
      </w:rPr>
    </w:lvl>
    <w:lvl w:ilvl="8" w:tplc="040C0005" w:tentative="1">
      <w:start w:val="1"/>
      <w:numFmt w:val="bullet"/>
      <w:lvlText w:val=""/>
      <w:lvlJc w:val="left"/>
      <w:pPr>
        <w:ind w:left="6523" w:hanging="360"/>
      </w:pPr>
      <w:rPr>
        <w:rFonts w:ascii="Wingdings" w:hAnsi="Wingdings" w:hint="default"/>
      </w:rPr>
    </w:lvl>
  </w:abstractNum>
  <w:abstractNum w:abstractNumId="3" w15:restartNumberingAfterBreak="0">
    <w:nsid w:val="204E7A2C"/>
    <w:multiLevelType w:val="hybridMultilevel"/>
    <w:tmpl w:val="81B80810"/>
    <w:lvl w:ilvl="0" w:tplc="B6B868F4">
      <w:start w:val="1"/>
      <w:numFmt w:val="bullet"/>
      <w:lvlText w:val="•"/>
      <w:lvlJc w:val="left"/>
      <w:pPr>
        <w:ind w:left="813"/>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1" w:tplc="E82A1AEC">
      <w:start w:val="1"/>
      <w:numFmt w:val="bullet"/>
      <w:lvlText w:val="o"/>
      <w:lvlJc w:val="left"/>
      <w:pPr>
        <w:ind w:left="1548"/>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2" w:tplc="2556D814">
      <w:start w:val="1"/>
      <w:numFmt w:val="bullet"/>
      <w:lvlText w:val="▪"/>
      <w:lvlJc w:val="left"/>
      <w:pPr>
        <w:ind w:left="2268"/>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3" w:tplc="2C0650AE">
      <w:start w:val="1"/>
      <w:numFmt w:val="bullet"/>
      <w:lvlText w:val="•"/>
      <w:lvlJc w:val="left"/>
      <w:pPr>
        <w:ind w:left="2988"/>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4" w:tplc="B9D801A8">
      <w:start w:val="1"/>
      <w:numFmt w:val="bullet"/>
      <w:lvlText w:val="o"/>
      <w:lvlJc w:val="left"/>
      <w:pPr>
        <w:ind w:left="3708"/>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5" w:tplc="FFA61A58">
      <w:start w:val="1"/>
      <w:numFmt w:val="bullet"/>
      <w:lvlText w:val="▪"/>
      <w:lvlJc w:val="left"/>
      <w:pPr>
        <w:ind w:left="4428"/>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6" w:tplc="0EF091D8">
      <w:start w:val="1"/>
      <w:numFmt w:val="bullet"/>
      <w:lvlText w:val="•"/>
      <w:lvlJc w:val="left"/>
      <w:pPr>
        <w:ind w:left="5148"/>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7" w:tplc="9C225F88">
      <w:start w:val="1"/>
      <w:numFmt w:val="bullet"/>
      <w:lvlText w:val="o"/>
      <w:lvlJc w:val="left"/>
      <w:pPr>
        <w:ind w:left="5868"/>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8" w:tplc="822C3FF8">
      <w:start w:val="1"/>
      <w:numFmt w:val="bullet"/>
      <w:lvlText w:val="▪"/>
      <w:lvlJc w:val="left"/>
      <w:pPr>
        <w:ind w:left="6588"/>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abstractNum>
  <w:abstractNum w:abstractNumId="4" w15:restartNumberingAfterBreak="0">
    <w:nsid w:val="21E87B87"/>
    <w:multiLevelType w:val="hybridMultilevel"/>
    <w:tmpl w:val="8B90852A"/>
    <w:lvl w:ilvl="0" w:tplc="0EB45FD2">
      <w:start w:val="1"/>
      <w:numFmt w:val="bullet"/>
      <w:lvlText w:val="•"/>
      <w:lvlJc w:val="left"/>
      <w:pPr>
        <w:ind w:left="813"/>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1" w:tplc="5C2C9D86">
      <w:start w:val="1"/>
      <w:numFmt w:val="bullet"/>
      <w:lvlText w:val="o"/>
      <w:lvlJc w:val="left"/>
      <w:pPr>
        <w:ind w:left="154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2" w:tplc="8986578C">
      <w:start w:val="1"/>
      <w:numFmt w:val="bullet"/>
      <w:lvlText w:val="▪"/>
      <w:lvlJc w:val="left"/>
      <w:pPr>
        <w:ind w:left="226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3" w:tplc="F2705C30">
      <w:start w:val="1"/>
      <w:numFmt w:val="bullet"/>
      <w:lvlText w:val="•"/>
      <w:lvlJc w:val="left"/>
      <w:pPr>
        <w:ind w:left="298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4" w:tplc="15E44A52">
      <w:start w:val="1"/>
      <w:numFmt w:val="bullet"/>
      <w:lvlText w:val="o"/>
      <w:lvlJc w:val="left"/>
      <w:pPr>
        <w:ind w:left="370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5" w:tplc="B6BE2D82">
      <w:start w:val="1"/>
      <w:numFmt w:val="bullet"/>
      <w:lvlText w:val="▪"/>
      <w:lvlJc w:val="left"/>
      <w:pPr>
        <w:ind w:left="442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6" w:tplc="6346149C">
      <w:start w:val="1"/>
      <w:numFmt w:val="bullet"/>
      <w:lvlText w:val="•"/>
      <w:lvlJc w:val="left"/>
      <w:pPr>
        <w:ind w:left="514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7" w:tplc="EF7887B6">
      <w:start w:val="1"/>
      <w:numFmt w:val="bullet"/>
      <w:lvlText w:val="o"/>
      <w:lvlJc w:val="left"/>
      <w:pPr>
        <w:ind w:left="586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8" w:tplc="C10ECBB8">
      <w:start w:val="1"/>
      <w:numFmt w:val="bullet"/>
      <w:lvlText w:val="▪"/>
      <w:lvlJc w:val="left"/>
      <w:pPr>
        <w:ind w:left="658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abstractNum>
  <w:abstractNum w:abstractNumId="5" w15:restartNumberingAfterBreak="0">
    <w:nsid w:val="2D1650C6"/>
    <w:multiLevelType w:val="hybridMultilevel"/>
    <w:tmpl w:val="F9A492DE"/>
    <w:lvl w:ilvl="0" w:tplc="BE76539C">
      <w:start w:val="1"/>
      <w:numFmt w:val="bullet"/>
      <w:lvlText w:val="•"/>
      <w:lvlJc w:val="left"/>
      <w:pPr>
        <w:ind w:left="835"/>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1" w:tplc="FD8ECC14">
      <w:start w:val="1"/>
      <w:numFmt w:val="bullet"/>
      <w:lvlText w:val="o"/>
      <w:lvlJc w:val="left"/>
      <w:pPr>
        <w:ind w:left="1562"/>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2" w:tplc="C8C0E3E8">
      <w:start w:val="1"/>
      <w:numFmt w:val="bullet"/>
      <w:lvlText w:val="▪"/>
      <w:lvlJc w:val="left"/>
      <w:pPr>
        <w:ind w:left="2282"/>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3" w:tplc="D04EF64E">
      <w:start w:val="1"/>
      <w:numFmt w:val="bullet"/>
      <w:lvlText w:val="•"/>
      <w:lvlJc w:val="left"/>
      <w:pPr>
        <w:ind w:left="3002"/>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4" w:tplc="C284F77E">
      <w:start w:val="1"/>
      <w:numFmt w:val="bullet"/>
      <w:lvlText w:val="o"/>
      <w:lvlJc w:val="left"/>
      <w:pPr>
        <w:ind w:left="3722"/>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5" w:tplc="469C30CA">
      <w:start w:val="1"/>
      <w:numFmt w:val="bullet"/>
      <w:lvlText w:val="▪"/>
      <w:lvlJc w:val="left"/>
      <w:pPr>
        <w:ind w:left="4442"/>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6" w:tplc="069E2448">
      <w:start w:val="1"/>
      <w:numFmt w:val="bullet"/>
      <w:lvlText w:val="•"/>
      <w:lvlJc w:val="left"/>
      <w:pPr>
        <w:ind w:left="5162"/>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7" w:tplc="5BE0200C">
      <w:start w:val="1"/>
      <w:numFmt w:val="bullet"/>
      <w:lvlText w:val="o"/>
      <w:lvlJc w:val="left"/>
      <w:pPr>
        <w:ind w:left="5882"/>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8" w:tplc="D9F89840">
      <w:start w:val="1"/>
      <w:numFmt w:val="bullet"/>
      <w:lvlText w:val="▪"/>
      <w:lvlJc w:val="left"/>
      <w:pPr>
        <w:ind w:left="6602"/>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abstractNum>
  <w:abstractNum w:abstractNumId="6" w15:restartNumberingAfterBreak="0">
    <w:nsid w:val="3BB719FA"/>
    <w:multiLevelType w:val="hybridMultilevel"/>
    <w:tmpl w:val="89FE3790"/>
    <w:lvl w:ilvl="0" w:tplc="E1A2ACE8">
      <w:start w:val="1"/>
      <w:numFmt w:val="decimal"/>
      <w:lvlText w:val="%1."/>
      <w:lvlJc w:val="left"/>
      <w:pPr>
        <w:ind w:left="76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B4A51A4">
      <w:start w:val="1"/>
      <w:numFmt w:val="lowerLetter"/>
      <w:lvlText w:val="%2"/>
      <w:lvlJc w:val="left"/>
      <w:pPr>
        <w:ind w:left="14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DEE7C40">
      <w:start w:val="1"/>
      <w:numFmt w:val="lowerRoman"/>
      <w:lvlText w:val="%3"/>
      <w:lvlJc w:val="left"/>
      <w:pPr>
        <w:ind w:left="21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136548A">
      <w:start w:val="1"/>
      <w:numFmt w:val="decimal"/>
      <w:lvlText w:val="%4"/>
      <w:lvlJc w:val="left"/>
      <w:pPr>
        <w:ind w:left="29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9903F30">
      <w:start w:val="1"/>
      <w:numFmt w:val="lowerLetter"/>
      <w:lvlText w:val="%5"/>
      <w:lvlJc w:val="left"/>
      <w:pPr>
        <w:ind w:left="36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F7C1436">
      <w:start w:val="1"/>
      <w:numFmt w:val="lowerRoman"/>
      <w:lvlText w:val="%6"/>
      <w:lvlJc w:val="left"/>
      <w:pPr>
        <w:ind w:left="43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CA44D16">
      <w:start w:val="1"/>
      <w:numFmt w:val="decimal"/>
      <w:lvlText w:val="%7"/>
      <w:lvlJc w:val="left"/>
      <w:pPr>
        <w:ind w:left="50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7969248">
      <w:start w:val="1"/>
      <w:numFmt w:val="lowerLetter"/>
      <w:lvlText w:val="%8"/>
      <w:lvlJc w:val="left"/>
      <w:pPr>
        <w:ind w:left="57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1006658">
      <w:start w:val="1"/>
      <w:numFmt w:val="lowerRoman"/>
      <w:lvlText w:val="%9"/>
      <w:lvlJc w:val="left"/>
      <w:pPr>
        <w:ind w:left="65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48454A39"/>
    <w:multiLevelType w:val="hybridMultilevel"/>
    <w:tmpl w:val="6CDA441A"/>
    <w:lvl w:ilvl="0" w:tplc="1E18C452">
      <w:start w:val="1"/>
      <w:numFmt w:val="bullet"/>
      <w:lvlText w:val="•"/>
      <w:lvlJc w:val="left"/>
      <w:pPr>
        <w:ind w:left="827"/>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1" w:tplc="2F30A7C2">
      <w:start w:val="1"/>
      <w:numFmt w:val="bullet"/>
      <w:lvlText w:val="o"/>
      <w:lvlJc w:val="left"/>
      <w:pPr>
        <w:ind w:left="1555"/>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2" w:tplc="4EAEBC46">
      <w:start w:val="1"/>
      <w:numFmt w:val="bullet"/>
      <w:lvlText w:val="▪"/>
      <w:lvlJc w:val="left"/>
      <w:pPr>
        <w:ind w:left="2275"/>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3" w:tplc="5636DA36">
      <w:start w:val="1"/>
      <w:numFmt w:val="bullet"/>
      <w:lvlText w:val="•"/>
      <w:lvlJc w:val="left"/>
      <w:pPr>
        <w:ind w:left="2995"/>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4" w:tplc="008898AC">
      <w:start w:val="1"/>
      <w:numFmt w:val="bullet"/>
      <w:lvlText w:val="o"/>
      <w:lvlJc w:val="left"/>
      <w:pPr>
        <w:ind w:left="3715"/>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5" w:tplc="77CC4A5E">
      <w:start w:val="1"/>
      <w:numFmt w:val="bullet"/>
      <w:lvlText w:val="▪"/>
      <w:lvlJc w:val="left"/>
      <w:pPr>
        <w:ind w:left="4435"/>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6" w:tplc="778E2022">
      <w:start w:val="1"/>
      <w:numFmt w:val="bullet"/>
      <w:lvlText w:val="•"/>
      <w:lvlJc w:val="left"/>
      <w:pPr>
        <w:ind w:left="5155"/>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7" w:tplc="20108FC0">
      <w:start w:val="1"/>
      <w:numFmt w:val="bullet"/>
      <w:lvlText w:val="o"/>
      <w:lvlJc w:val="left"/>
      <w:pPr>
        <w:ind w:left="5875"/>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8" w:tplc="2AD0E580">
      <w:start w:val="1"/>
      <w:numFmt w:val="bullet"/>
      <w:lvlText w:val="▪"/>
      <w:lvlJc w:val="left"/>
      <w:pPr>
        <w:ind w:left="6595"/>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abstractNum>
  <w:abstractNum w:abstractNumId="8" w15:restartNumberingAfterBreak="0">
    <w:nsid w:val="48912857"/>
    <w:multiLevelType w:val="hybridMultilevel"/>
    <w:tmpl w:val="9A9E3FD0"/>
    <w:lvl w:ilvl="0" w:tplc="87E6E910">
      <w:start w:val="1"/>
      <w:numFmt w:val="bullet"/>
      <w:lvlText w:val="•"/>
      <w:lvlPicBulletId w:val="0"/>
      <w:lvlJc w:val="left"/>
      <w:pPr>
        <w:ind w:left="11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C48A7FA">
      <w:start w:val="1"/>
      <w:numFmt w:val="bullet"/>
      <w:lvlText w:val="o"/>
      <w:lvlJc w:val="left"/>
      <w:pPr>
        <w:ind w:left="20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CE8B126">
      <w:start w:val="1"/>
      <w:numFmt w:val="bullet"/>
      <w:lvlText w:val="▪"/>
      <w:lvlJc w:val="left"/>
      <w:pPr>
        <w:ind w:left="275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16A8A7A">
      <w:start w:val="1"/>
      <w:numFmt w:val="bullet"/>
      <w:lvlText w:val="•"/>
      <w:lvlJc w:val="left"/>
      <w:pPr>
        <w:ind w:left="347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77E259E">
      <w:start w:val="1"/>
      <w:numFmt w:val="bullet"/>
      <w:lvlText w:val="o"/>
      <w:lvlJc w:val="left"/>
      <w:pPr>
        <w:ind w:left="419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A346844">
      <w:start w:val="1"/>
      <w:numFmt w:val="bullet"/>
      <w:lvlText w:val="▪"/>
      <w:lvlJc w:val="left"/>
      <w:pPr>
        <w:ind w:left="49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03EBD72">
      <w:start w:val="1"/>
      <w:numFmt w:val="bullet"/>
      <w:lvlText w:val="•"/>
      <w:lvlJc w:val="left"/>
      <w:pPr>
        <w:ind w:left="56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EC40A8C">
      <w:start w:val="1"/>
      <w:numFmt w:val="bullet"/>
      <w:lvlText w:val="o"/>
      <w:lvlJc w:val="left"/>
      <w:pPr>
        <w:ind w:left="635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99855C6">
      <w:start w:val="1"/>
      <w:numFmt w:val="bullet"/>
      <w:lvlText w:val="▪"/>
      <w:lvlJc w:val="left"/>
      <w:pPr>
        <w:ind w:left="707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53984652"/>
    <w:multiLevelType w:val="hybridMultilevel"/>
    <w:tmpl w:val="80FE1D2A"/>
    <w:lvl w:ilvl="0" w:tplc="EA5A2CA8">
      <w:start w:val="50"/>
      <w:numFmt w:val="bullet"/>
      <w:lvlText w:val=""/>
      <w:lvlJc w:val="left"/>
      <w:pPr>
        <w:ind w:left="388" w:hanging="360"/>
      </w:pPr>
      <w:rPr>
        <w:rFonts w:ascii="Symbol" w:eastAsia="Calibri" w:hAnsi="Symbol" w:cs="Calibri" w:hint="default"/>
      </w:rPr>
    </w:lvl>
    <w:lvl w:ilvl="1" w:tplc="040C0003" w:tentative="1">
      <w:start w:val="1"/>
      <w:numFmt w:val="bullet"/>
      <w:lvlText w:val="o"/>
      <w:lvlJc w:val="left"/>
      <w:pPr>
        <w:ind w:left="1108" w:hanging="360"/>
      </w:pPr>
      <w:rPr>
        <w:rFonts w:ascii="Courier New" w:hAnsi="Courier New" w:cs="Courier New" w:hint="default"/>
      </w:rPr>
    </w:lvl>
    <w:lvl w:ilvl="2" w:tplc="040C0005" w:tentative="1">
      <w:start w:val="1"/>
      <w:numFmt w:val="bullet"/>
      <w:lvlText w:val=""/>
      <w:lvlJc w:val="left"/>
      <w:pPr>
        <w:ind w:left="1828" w:hanging="360"/>
      </w:pPr>
      <w:rPr>
        <w:rFonts w:ascii="Wingdings" w:hAnsi="Wingdings" w:hint="default"/>
      </w:rPr>
    </w:lvl>
    <w:lvl w:ilvl="3" w:tplc="040C0001" w:tentative="1">
      <w:start w:val="1"/>
      <w:numFmt w:val="bullet"/>
      <w:lvlText w:val=""/>
      <w:lvlJc w:val="left"/>
      <w:pPr>
        <w:ind w:left="2548" w:hanging="360"/>
      </w:pPr>
      <w:rPr>
        <w:rFonts w:ascii="Symbol" w:hAnsi="Symbol" w:hint="default"/>
      </w:rPr>
    </w:lvl>
    <w:lvl w:ilvl="4" w:tplc="040C0003" w:tentative="1">
      <w:start w:val="1"/>
      <w:numFmt w:val="bullet"/>
      <w:lvlText w:val="o"/>
      <w:lvlJc w:val="left"/>
      <w:pPr>
        <w:ind w:left="3268" w:hanging="360"/>
      </w:pPr>
      <w:rPr>
        <w:rFonts w:ascii="Courier New" w:hAnsi="Courier New" w:cs="Courier New" w:hint="default"/>
      </w:rPr>
    </w:lvl>
    <w:lvl w:ilvl="5" w:tplc="040C0005" w:tentative="1">
      <w:start w:val="1"/>
      <w:numFmt w:val="bullet"/>
      <w:lvlText w:val=""/>
      <w:lvlJc w:val="left"/>
      <w:pPr>
        <w:ind w:left="3988" w:hanging="360"/>
      </w:pPr>
      <w:rPr>
        <w:rFonts w:ascii="Wingdings" w:hAnsi="Wingdings" w:hint="default"/>
      </w:rPr>
    </w:lvl>
    <w:lvl w:ilvl="6" w:tplc="040C0001" w:tentative="1">
      <w:start w:val="1"/>
      <w:numFmt w:val="bullet"/>
      <w:lvlText w:val=""/>
      <w:lvlJc w:val="left"/>
      <w:pPr>
        <w:ind w:left="4708" w:hanging="360"/>
      </w:pPr>
      <w:rPr>
        <w:rFonts w:ascii="Symbol" w:hAnsi="Symbol" w:hint="default"/>
      </w:rPr>
    </w:lvl>
    <w:lvl w:ilvl="7" w:tplc="040C0003" w:tentative="1">
      <w:start w:val="1"/>
      <w:numFmt w:val="bullet"/>
      <w:lvlText w:val="o"/>
      <w:lvlJc w:val="left"/>
      <w:pPr>
        <w:ind w:left="5428" w:hanging="360"/>
      </w:pPr>
      <w:rPr>
        <w:rFonts w:ascii="Courier New" w:hAnsi="Courier New" w:cs="Courier New" w:hint="default"/>
      </w:rPr>
    </w:lvl>
    <w:lvl w:ilvl="8" w:tplc="040C0005" w:tentative="1">
      <w:start w:val="1"/>
      <w:numFmt w:val="bullet"/>
      <w:lvlText w:val=""/>
      <w:lvlJc w:val="left"/>
      <w:pPr>
        <w:ind w:left="6148" w:hanging="360"/>
      </w:pPr>
      <w:rPr>
        <w:rFonts w:ascii="Wingdings" w:hAnsi="Wingdings" w:hint="default"/>
      </w:rPr>
    </w:lvl>
  </w:abstractNum>
  <w:abstractNum w:abstractNumId="10" w15:restartNumberingAfterBreak="0">
    <w:nsid w:val="53D55182"/>
    <w:multiLevelType w:val="hybridMultilevel"/>
    <w:tmpl w:val="51AA56D0"/>
    <w:lvl w:ilvl="0" w:tplc="E01C4362">
      <w:start w:val="11"/>
      <w:numFmt w:val="upperRoman"/>
      <w:pStyle w:val="Titre1"/>
      <w:lvlText w:val="%1"/>
      <w:lvlJc w:val="left"/>
      <w:pPr>
        <w:ind w:left="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1" w:tplc="91B43046">
      <w:start w:val="1"/>
      <w:numFmt w:val="lowerLetter"/>
      <w:lvlText w:val="%2"/>
      <w:lvlJc w:val="left"/>
      <w:pPr>
        <w:ind w:left="1087"/>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2" w:tplc="4226065E">
      <w:start w:val="1"/>
      <w:numFmt w:val="lowerRoman"/>
      <w:lvlText w:val="%3"/>
      <w:lvlJc w:val="left"/>
      <w:pPr>
        <w:ind w:left="1807"/>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3" w:tplc="BCC2CFC4">
      <w:start w:val="1"/>
      <w:numFmt w:val="decimal"/>
      <w:lvlText w:val="%4"/>
      <w:lvlJc w:val="left"/>
      <w:pPr>
        <w:ind w:left="2527"/>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4" w:tplc="0C102AC6">
      <w:start w:val="1"/>
      <w:numFmt w:val="lowerLetter"/>
      <w:lvlText w:val="%5"/>
      <w:lvlJc w:val="left"/>
      <w:pPr>
        <w:ind w:left="3247"/>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5" w:tplc="3A0065F4">
      <w:start w:val="1"/>
      <w:numFmt w:val="lowerRoman"/>
      <w:lvlText w:val="%6"/>
      <w:lvlJc w:val="left"/>
      <w:pPr>
        <w:ind w:left="3967"/>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6" w:tplc="A3462C28">
      <w:start w:val="1"/>
      <w:numFmt w:val="decimal"/>
      <w:lvlText w:val="%7"/>
      <w:lvlJc w:val="left"/>
      <w:pPr>
        <w:ind w:left="4687"/>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7" w:tplc="6B5E72AA">
      <w:start w:val="1"/>
      <w:numFmt w:val="lowerLetter"/>
      <w:lvlText w:val="%8"/>
      <w:lvlJc w:val="left"/>
      <w:pPr>
        <w:ind w:left="5407"/>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8" w:tplc="47C6FA42">
      <w:start w:val="1"/>
      <w:numFmt w:val="lowerRoman"/>
      <w:lvlText w:val="%9"/>
      <w:lvlJc w:val="left"/>
      <w:pPr>
        <w:ind w:left="6127"/>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abstractNum>
  <w:abstractNum w:abstractNumId="11" w15:restartNumberingAfterBreak="0">
    <w:nsid w:val="6B783A67"/>
    <w:multiLevelType w:val="hybridMultilevel"/>
    <w:tmpl w:val="6BFC11D2"/>
    <w:lvl w:ilvl="0" w:tplc="040C000F">
      <w:start w:val="1"/>
      <w:numFmt w:val="decimal"/>
      <w:lvlText w:val="%1."/>
      <w:lvlJc w:val="left"/>
      <w:pPr>
        <w:ind w:left="786" w:hanging="360"/>
      </w:p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12" w15:restartNumberingAfterBreak="0">
    <w:nsid w:val="6D2C711D"/>
    <w:multiLevelType w:val="hybridMultilevel"/>
    <w:tmpl w:val="62581F22"/>
    <w:lvl w:ilvl="0" w:tplc="DCFA2758">
      <w:start w:val="1"/>
      <w:numFmt w:val="bullet"/>
      <w:lvlText w:val="•"/>
      <w:lvlJc w:val="left"/>
      <w:pPr>
        <w:ind w:left="827"/>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1" w:tplc="AAF059A8">
      <w:start w:val="1"/>
      <w:numFmt w:val="bullet"/>
      <w:lvlText w:val="o"/>
      <w:lvlJc w:val="left"/>
      <w:pPr>
        <w:ind w:left="1545"/>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2" w:tplc="14289E56">
      <w:start w:val="1"/>
      <w:numFmt w:val="bullet"/>
      <w:lvlText w:val="▪"/>
      <w:lvlJc w:val="left"/>
      <w:pPr>
        <w:ind w:left="2265"/>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3" w:tplc="BA189B56">
      <w:start w:val="1"/>
      <w:numFmt w:val="bullet"/>
      <w:lvlText w:val="•"/>
      <w:lvlJc w:val="left"/>
      <w:pPr>
        <w:ind w:left="2985"/>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4" w:tplc="B9CAF96A">
      <w:start w:val="1"/>
      <w:numFmt w:val="bullet"/>
      <w:lvlText w:val="o"/>
      <w:lvlJc w:val="left"/>
      <w:pPr>
        <w:ind w:left="3705"/>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5" w:tplc="FE7453DA">
      <w:start w:val="1"/>
      <w:numFmt w:val="bullet"/>
      <w:lvlText w:val="▪"/>
      <w:lvlJc w:val="left"/>
      <w:pPr>
        <w:ind w:left="4425"/>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6" w:tplc="2A22DABE">
      <w:start w:val="1"/>
      <w:numFmt w:val="bullet"/>
      <w:lvlText w:val="•"/>
      <w:lvlJc w:val="left"/>
      <w:pPr>
        <w:ind w:left="5145"/>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7" w:tplc="4CFA9B2C">
      <w:start w:val="1"/>
      <w:numFmt w:val="bullet"/>
      <w:lvlText w:val="o"/>
      <w:lvlJc w:val="left"/>
      <w:pPr>
        <w:ind w:left="5865"/>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8" w:tplc="61F0A688">
      <w:start w:val="1"/>
      <w:numFmt w:val="bullet"/>
      <w:lvlText w:val="▪"/>
      <w:lvlJc w:val="left"/>
      <w:pPr>
        <w:ind w:left="6585"/>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abstractNum>
  <w:abstractNum w:abstractNumId="13" w15:restartNumberingAfterBreak="0">
    <w:nsid w:val="7BD72CA5"/>
    <w:multiLevelType w:val="hybridMultilevel"/>
    <w:tmpl w:val="00E0FD56"/>
    <w:lvl w:ilvl="0" w:tplc="72825140">
      <w:start w:val="1"/>
      <w:numFmt w:val="bullet"/>
      <w:lvlText w:val="•"/>
      <w:lvlJc w:val="left"/>
      <w:pPr>
        <w:ind w:left="842"/>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1" w:tplc="8D3CB422">
      <w:start w:val="1"/>
      <w:numFmt w:val="bullet"/>
      <w:lvlText w:val="o"/>
      <w:lvlJc w:val="left"/>
      <w:pPr>
        <w:ind w:left="1569"/>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2" w:tplc="2970352E">
      <w:start w:val="1"/>
      <w:numFmt w:val="bullet"/>
      <w:lvlText w:val="▪"/>
      <w:lvlJc w:val="left"/>
      <w:pPr>
        <w:ind w:left="2289"/>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3" w:tplc="6EDA385E">
      <w:start w:val="1"/>
      <w:numFmt w:val="bullet"/>
      <w:lvlText w:val="•"/>
      <w:lvlJc w:val="left"/>
      <w:pPr>
        <w:ind w:left="3009"/>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4" w:tplc="BB8A1438">
      <w:start w:val="1"/>
      <w:numFmt w:val="bullet"/>
      <w:lvlText w:val="o"/>
      <w:lvlJc w:val="left"/>
      <w:pPr>
        <w:ind w:left="3729"/>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5" w:tplc="1E6C65C6">
      <w:start w:val="1"/>
      <w:numFmt w:val="bullet"/>
      <w:lvlText w:val="▪"/>
      <w:lvlJc w:val="left"/>
      <w:pPr>
        <w:ind w:left="4449"/>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6" w:tplc="B6E4BB60">
      <w:start w:val="1"/>
      <w:numFmt w:val="bullet"/>
      <w:lvlText w:val="•"/>
      <w:lvlJc w:val="left"/>
      <w:pPr>
        <w:ind w:left="5169"/>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7" w:tplc="EC6EFA3C">
      <w:start w:val="1"/>
      <w:numFmt w:val="bullet"/>
      <w:lvlText w:val="o"/>
      <w:lvlJc w:val="left"/>
      <w:pPr>
        <w:ind w:left="5889"/>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8" w:tplc="8B221E9E">
      <w:start w:val="1"/>
      <w:numFmt w:val="bullet"/>
      <w:lvlText w:val="▪"/>
      <w:lvlJc w:val="left"/>
      <w:pPr>
        <w:ind w:left="6609"/>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abstractNum>
  <w:abstractNum w:abstractNumId="14" w15:restartNumberingAfterBreak="0">
    <w:nsid w:val="7D7C503E"/>
    <w:multiLevelType w:val="hybridMultilevel"/>
    <w:tmpl w:val="3FDC6D90"/>
    <w:lvl w:ilvl="0" w:tplc="B5064F64">
      <w:start w:val="1"/>
      <w:numFmt w:val="bullet"/>
      <w:lvlText w:val="•"/>
      <w:lvlJc w:val="left"/>
      <w:pPr>
        <w:ind w:left="727"/>
      </w:pPr>
      <w:rPr>
        <w:rFonts w:ascii="Calibri" w:eastAsia="Calibri" w:hAnsi="Calibri" w:cs="Calibri"/>
        <w:b w:val="0"/>
        <w:i w:val="0"/>
        <w:strike w:val="0"/>
        <w:dstrike w:val="0"/>
        <w:color w:val="000000"/>
        <w:sz w:val="36"/>
        <w:szCs w:val="36"/>
        <w:u w:val="none" w:color="000000"/>
        <w:bdr w:val="none" w:sz="0" w:space="0" w:color="auto"/>
        <w:shd w:val="clear" w:color="auto" w:fill="auto"/>
        <w:vertAlign w:val="baseline"/>
      </w:rPr>
    </w:lvl>
    <w:lvl w:ilvl="1" w:tplc="0F883C9C">
      <w:start w:val="1"/>
      <w:numFmt w:val="bullet"/>
      <w:lvlText w:val="o"/>
      <w:lvlJc w:val="left"/>
      <w:pPr>
        <w:ind w:left="1689"/>
      </w:pPr>
      <w:rPr>
        <w:rFonts w:ascii="Calibri" w:eastAsia="Calibri" w:hAnsi="Calibri" w:cs="Calibri"/>
        <w:b w:val="0"/>
        <w:i w:val="0"/>
        <w:strike w:val="0"/>
        <w:dstrike w:val="0"/>
        <w:color w:val="000000"/>
        <w:sz w:val="36"/>
        <w:szCs w:val="36"/>
        <w:u w:val="none" w:color="000000"/>
        <w:bdr w:val="none" w:sz="0" w:space="0" w:color="auto"/>
        <w:shd w:val="clear" w:color="auto" w:fill="auto"/>
        <w:vertAlign w:val="baseline"/>
      </w:rPr>
    </w:lvl>
    <w:lvl w:ilvl="2" w:tplc="B6EC27BC">
      <w:start w:val="1"/>
      <w:numFmt w:val="bullet"/>
      <w:lvlText w:val="▪"/>
      <w:lvlJc w:val="left"/>
      <w:pPr>
        <w:ind w:left="2409"/>
      </w:pPr>
      <w:rPr>
        <w:rFonts w:ascii="Calibri" w:eastAsia="Calibri" w:hAnsi="Calibri" w:cs="Calibri"/>
        <w:b w:val="0"/>
        <w:i w:val="0"/>
        <w:strike w:val="0"/>
        <w:dstrike w:val="0"/>
        <w:color w:val="000000"/>
        <w:sz w:val="36"/>
        <w:szCs w:val="36"/>
        <w:u w:val="none" w:color="000000"/>
        <w:bdr w:val="none" w:sz="0" w:space="0" w:color="auto"/>
        <w:shd w:val="clear" w:color="auto" w:fill="auto"/>
        <w:vertAlign w:val="baseline"/>
      </w:rPr>
    </w:lvl>
    <w:lvl w:ilvl="3" w:tplc="DB4454FE">
      <w:start w:val="1"/>
      <w:numFmt w:val="bullet"/>
      <w:lvlText w:val="•"/>
      <w:lvlJc w:val="left"/>
      <w:pPr>
        <w:ind w:left="3129"/>
      </w:pPr>
      <w:rPr>
        <w:rFonts w:ascii="Calibri" w:eastAsia="Calibri" w:hAnsi="Calibri" w:cs="Calibri"/>
        <w:b w:val="0"/>
        <w:i w:val="0"/>
        <w:strike w:val="0"/>
        <w:dstrike w:val="0"/>
        <w:color w:val="000000"/>
        <w:sz w:val="36"/>
        <w:szCs w:val="36"/>
        <w:u w:val="none" w:color="000000"/>
        <w:bdr w:val="none" w:sz="0" w:space="0" w:color="auto"/>
        <w:shd w:val="clear" w:color="auto" w:fill="auto"/>
        <w:vertAlign w:val="baseline"/>
      </w:rPr>
    </w:lvl>
    <w:lvl w:ilvl="4" w:tplc="15443038">
      <w:start w:val="1"/>
      <w:numFmt w:val="bullet"/>
      <w:lvlText w:val="o"/>
      <w:lvlJc w:val="left"/>
      <w:pPr>
        <w:ind w:left="3849"/>
      </w:pPr>
      <w:rPr>
        <w:rFonts w:ascii="Calibri" w:eastAsia="Calibri" w:hAnsi="Calibri" w:cs="Calibri"/>
        <w:b w:val="0"/>
        <w:i w:val="0"/>
        <w:strike w:val="0"/>
        <w:dstrike w:val="0"/>
        <w:color w:val="000000"/>
        <w:sz w:val="36"/>
        <w:szCs w:val="36"/>
        <w:u w:val="none" w:color="000000"/>
        <w:bdr w:val="none" w:sz="0" w:space="0" w:color="auto"/>
        <w:shd w:val="clear" w:color="auto" w:fill="auto"/>
        <w:vertAlign w:val="baseline"/>
      </w:rPr>
    </w:lvl>
    <w:lvl w:ilvl="5" w:tplc="226C159E">
      <w:start w:val="1"/>
      <w:numFmt w:val="bullet"/>
      <w:lvlText w:val="▪"/>
      <w:lvlJc w:val="left"/>
      <w:pPr>
        <w:ind w:left="4569"/>
      </w:pPr>
      <w:rPr>
        <w:rFonts w:ascii="Calibri" w:eastAsia="Calibri" w:hAnsi="Calibri" w:cs="Calibri"/>
        <w:b w:val="0"/>
        <w:i w:val="0"/>
        <w:strike w:val="0"/>
        <w:dstrike w:val="0"/>
        <w:color w:val="000000"/>
        <w:sz w:val="36"/>
        <w:szCs w:val="36"/>
        <w:u w:val="none" w:color="000000"/>
        <w:bdr w:val="none" w:sz="0" w:space="0" w:color="auto"/>
        <w:shd w:val="clear" w:color="auto" w:fill="auto"/>
        <w:vertAlign w:val="baseline"/>
      </w:rPr>
    </w:lvl>
    <w:lvl w:ilvl="6" w:tplc="9EC0D54E">
      <w:start w:val="1"/>
      <w:numFmt w:val="bullet"/>
      <w:lvlText w:val="•"/>
      <w:lvlJc w:val="left"/>
      <w:pPr>
        <w:ind w:left="5289"/>
      </w:pPr>
      <w:rPr>
        <w:rFonts w:ascii="Calibri" w:eastAsia="Calibri" w:hAnsi="Calibri" w:cs="Calibri"/>
        <w:b w:val="0"/>
        <w:i w:val="0"/>
        <w:strike w:val="0"/>
        <w:dstrike w:val="0"/>
        <w:color w:val="000000"/>
        <w:sz w:val="36"/>
        <w:szCs w:val="36"/>
        <w:u w:val="none" w:color="000000"/>
        <w:bdr w:val="none" w:sz="0" w:space="0" w:color="auto"/>
        <w:shd w:val="clear" w:color="auto" w:fill="auto"/>
        <w:vertAlign w:val="baseline"/>
      </w:rPr>
    </w:lvl>
    <w:lvl w:ilvl="7" w:tplc="A14C602C">
      <w:start w:val="1"/>
      <w:numFmt w:val="bullet"/>
      <w:lvlText w:val="o"/>
      <w:lvlJc w:val="left"/>
      <w:pPr>
        <w:ind w:left="6009"/>
      </w:pPr>
      <w:rPr>
        <w:rFonts w:ascii="Calibri" w:eastAsia="Calibri" w:hAnsi="Calibri" w:cs="Calibri"/>
        <w:b w:val="0"/>
        <w:i w:val="0"/>
        <w:strike w:val="0"/>
        <w:dstrike w:val="0"/>
        <w:color w:val="000000"/>
        <w:sz w:val="36"/>
        <w:szCs w:val="36"/>
        <w:u w:val="none" w:color="000000"/>
        <w:bdr w:val="none" w:sz="0" w:space="0" w:color="auto"/>
        <w:shd w:val="clear" w:color="auto" w:fill="auto"/>
        <w:vertAlign w:val="baseline"/>
      </w:rPr>
    </w:lvl>
    <w:lvl w:ilvl="8" w:tplc="EC6218CC">
      <w:start w:val="1"/>
      <w:numFmt w:val="bullet"/>
      <w:lvlText w:val="▪"/>
      <w:lvlJc w:val="left"/>
      <w:pPr>
        <w:ind w:left="6729"/>
      </w:pPr>
      <w:rPr>
        <w:rFonts w:ascii="Calibri" w:eastAsia="Calibri" w:hAnsi="Calibri" w:cs="Calibri"/>
        <w:b w:val="0"/>
        <w:i w:val="0"/>
        <w:strike w:val="0"/>
        <w:dstrike w:val="0"/>
        <w:color w:val="000000"/>
        <w:sz w:val="36"/>
        <w:szCs w:val="36"/>
        <w:u w:val="none" w:color="000000"/>
        <w:bdr w:val="none" w:sz="0" w:space="0" w:color="auto"/>
        <w:shd w:val="clear" w:color="auto" w:fill="auto"/>
        <w:vertAlign w:val="baseline"/>
      </w:rPr>
    </w:lvl>
  </w:abstractNum>
  <w:num w:numId="1" w16cid:durableId="163323008">
    <w:abstractNumId w:val="8"/>
  </w:num>
  <w:num w:numId="2" w16cid:durableId="1895769790">
    <w:abstractNumId w:val="1"/>
  </w:num>
  <w:num w:numId="3" w16cid:durableId="216554647">
    <w:abstractNumId w:val="6"/>
  </w:num>
  <w:num w:numId="4" w16cid:durableId="773214228">
    <w:abstractNumId w:val="14"/>
  </w:num>
  <w:num w:numId="5" w16cid:durableId="1973056566">
    <w:abstractNumId w:val="4"/>
  </w:num>
  <w:num w:numId="6" w16cid:durableId="1141076627">
    <w:abstractNumId w:val="12"/>
  </w:num>
  <w:num w:numId="7" w16cid:durableId="1731612336">
    <w:abstractNumId w:val="3"/>
  </w:num>
  <w:num w:numId="8" w16cid:durableId="1935281708">
    <w:abstractNumId w:val="7"/>
  </w:num>
  <w:num w:numId="9" w16cid:durableId="2007396664">
    <w:abstractNumId w:val="5"/>
  </w:num>
  <w:num w:numId="10" w16cid:durableId="1591548725">
    <w:abstractNumId w:val="13"/>
  </w:num>
  <w:num w:numId="11" w16cid:durableId="389766481">
    <w:abstractNumId w:val="10"/>
  </w:num>
  <w:num w:numId="12" w16cid:durableId="955016224">
    <w:abstractNumId w:val="0"/>
  </w:num>
  <w:num w:numId="13" w16cid:durableId="869340714">
    <w:abstractNumId w:val="2"/>
  </w:num>
  <w:num w:numId="14" w16cid:durableId="2050571837">
    <w:abstractNumId w:val="9"/>
  </w:num>
  <w:num w:numId="15" w16cid:durableId="2391716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351E"/>
    <w:rsid w:val="00011BEA"/>
    <w:rsid w:val="00022559"/>
    <w:rsid w:val="00026EEC"/>
    <w:rsid w:val="00034069"/>
    <w:rsid w:val="00047D9A"/>
    <w:rsid w:val="000704F1"/>
    <w:rsid w:val="00081916"/>
    <w:rsid w:val="000825C5"/>
    <w:rsid w:val="00103FDA"/>
    <w:rsid w:val="001108E9"/>
    <w:rsid w:val="0012351E"/>
    <w:rsid w:val="0013459B"/>
    <w:rsid w:val="00156182"/>
    <w:rsid w:val="00156B23"/>
    <w:rsid w:val="00157CF5"/>
    <w:rsid w:val="0016253F"/>
    <w:rsid w:val="00165927"/>
    <w:rsid w:val="0018502B"/>
    <w:rsid w:val="001E72AD"/>
    <w:rsid w:val="001F3E12"/>
    <w:rsid w:val="002228DC"/>
    <w:rsid w:val="00282A90"/>
    <w:rsid w:val="00292123"/>
    <w:rsid w:val="002B40D3"/>
    <w:rsid w:val="002B435A"/>
    <w:rsid w:val="002C249C"/>
    <w:rsid w:val="002E3AB4"/>
    <w:rsid w:val="00307BA3"/>
    <w:rsid w:val="00334757"/>
    <w:rsid w:val="00384D5E"/>
    <w:rsid w:val="003A25DA"/>
    <w:rsid w:val="003A6024"/>
    <w:rsid w:val="003E2851"/>
    <w:rsid w:val="003F1AF8"/>
    <w:rsid w:val="0048067A"/>
    <w:rsid w:val="00495F8D"/>
    <w:rsid w:val="004A0CC1"/>
    <w:rsid w:val="004A4456"/>
    <w:rsid w:val="004B06C8"/>
    <w:rsid w:val="004C4336"/>
    <w:rsid w:val="0051460E"/>
    <w:rsid w:val="00530D69"/>
    <w:rsid w:val="00561246"/>
    <w:rsid w:val="00580B50"/>
    <w:rsid w:val="005F3EC2"/>
    <w:rsid w:val="005F6379"/>
    <w:rsid w:val="006005A9"/>
    <w:rsid w:val="00626CD1"/>
    <w:rsid w:val="00644688"/>
    <w:rsid w:val="00647590"/>
    <w:rsid w:val="006703D4"/>
    <w:rsid w:val="0068541F"/>
    <w:rsid w:val="006A1692"/>
    <w:rsid w:val="006A1CD2"/>
    <w:rsid w:val="006A3E95"/>
    <w:rsid w:val="006F0B54"/>
    <w:rsid w:val="006F5FC6"/>
    <w:rsid w:val="007144A6"/>
    <w:rsid w:val="007479F2"/>
    <w:rsid w:val="00764EF8"/>
    <w:rsid w:val="00784D4C"/>
    <w:rsid w:val="007B2BE6"/>
    <w:rsid w:val="007D08A1"/>
    <w:rsid w:val="007D14E7"/>
    <w:rsid w:val="007D7B48"/>
    <w:rsid w:val="008027E5"/>
    <w:rsid w:val="00820CD5"/>
    <w:rsid w:val="00831BFC"/>
    <w:rsid w:val="00885B16"/>
    <w:rsid w:val="008A1F68"/>
    <w:rsid w:val="008B46AA"/>
    <w:rsid w:val="008B50BA"/>
    <w:rsid w:val="00906424"/>
    <w:rsid w:val="00924BD5"/>
    <w:rsid w:val="00980FB1"/>
    <w:rsid w:val="009D0B58"/>
    <w:rsid w:val="009E084B"/>
    <w:rsid w:val="009F507F"/>
    <w:rsid w:val="00A52757"/>
    <w:rsid w:val="00A65E57"/>
    <w:rsid w:val="00A8525B"/>
    <w:rsid w:val="00AA398A"/>
    <w:rsid w:val="00AC1122"/>
    <w:rsid w:val="00B93215"/>
    <w:rsid w:val="00BB31C6"/>
    <w:rsid w:val="00BB42B2"/>
    <w:rsid w:val="00BB60B1"/>
    <w:rsid w:val="00BC277A"/>
    <w:rsid w:val="00BC342B"/>
    <w:rsid w:val="00BC492A"/>
    <w:rsid w:val="00BD6058"/>
    <w:rsid w:val="00C14F92"/>
    <w:rsid w:val="00C466A9"/>
    <w:rsid w:val="00C95CB9"/>
    <w:rsid w:val="00CC757D"/>
    <w:rsid w:val="00CD67B5"/>
    <w:rsid w:val="00CE4B9D"/>
    <w:rsid w:val="00D743E4"/>
    <w:rsid w:val="00DA0AAA"/>
    <w:rsid w:val="00E0475F"/>
    <w:rsid w:val="00E14ED9"/>
    <w:rsid w:val="00E375A7"/>
    <w:rsid w:val="00E47D07"/>
    <w:rsid w:val="00E56A07"/>
    <w:rsid w:val="00ED7F13"/>
    <w:rsid w:val="00EE0D1B"/>
    <w:rsid w:val="00F058A2"/>
    <w:rsid w:val="00F265F5"/>
    <w:rsid w:val="00F32054"/>
    <w:rsid w:val="00F64991"/>
    <w:rsid w:val="00F64B2E"/>
    <w:rsid w:val="00F653AE"/>
    <w:rsid w:val="00F80BF8"/>
    <w:rsid w:val="00F82866"/>
    <w:rsid w:val="00FA3431"/>
    <w:rsid w:val="00FA4E2A"/>
    <w:rsid w:val="00FB1EB1"/>
    <w:rsid w:val="00FD30A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5BBF9D"/>
  <w15:docId w15:val="{D83C626B-FE83-4F89-ACA3-5A055BC61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590"/>
    <w:pPr>
      <w:spacing w:after="5" w:line="252" w:lineRule="auto"/>
      <w:ind w:left="3" w:right="22" w:hanging="3"/>
      <w:jc w:val="both"/>
    </w:pPr>
    <w:rPr>
      <w:rFonts w:ascii="Calibri" w:eastAsia="Calibri" w:hAnsi="Calibri" w:cs="Calibri"/>
      <w:color w:val="000000"/>
      <w:sz w:val="22"/>
    </w:rPr>
  </w:style>
  <w:style w:type="paragraph" w:styleId="Titre1">
    <w:name w:val="heading 1"/>
    <w:next w:val="Normal"/>
    <w:link w:val="Titre1Car"/>
    <w:uiPriority w:val="9"/>
    <w:qFormat/>
    <w:pPr>
      <w:keepNext/>
      <w:keepLines/>
      <w:numPr>
        <w:numId w:val="11"/>
      </w:numPr>
      <w:spacing w:after="0" w:line="259" w:lineRule="auto"/>
      <w:ind w:left="39" w:hanging="10"/>
      <w:outlineLvl w:val="0"/>
    </w:pPr>
    <w:rPr>
      <w:rFonts w:ascii="Calibri" w:eastAsia="Calibri" w:hAnsi="Calibri" w:cs="Calibri"/>
      <w:color w:val="000000"/>
      <w:sz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Pr>
      <w:rFonts w:ascii="Calibri" w:eastAsia="Calibri" w:hAnsi="Calibri" w:cs="Calibri"/>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En-tte">
    <w:name w:val="header"/>
    <w:basedOn w:val="Normal"/>
    <w:link w:val="En-tteCar"/>
    <w:uiPriority w:val="99"/>
    <w:unhideWhenUsed/>
    <w:rsid w:val="00BB42B2"/>
    <w:pPr>
      <w:tabs>
        <w:tab w:val="center" w:pos="4536"/>
        <w:tab w:val="right" w:pos="9072"/>
      </w:tabs>
      <w:spacing w:after="0" w:line="240" w:lineRule="auto"/>
    </w:pPr>
  </w:style>
  <w:style w:type="character" w:customStyle="1" w:styleId="En-tteCar">
    <w:name w:val="En-tête Car"/>
    <w:basedOn w:val="Policepardfaut"/>
    <w:link w:val="En-tte"/>
    <w:uiPriority w:val="99"/>
    <w:rsid w:val="00BB42B2"/>
    <w:rPr>
      <w:rFonts w:ascii="Calibri" w:eastAsia="Calibri" w:hAnsi="Calibri" w:cs="Calibri"/>
      <w:color w:val="000000"/>
      <w:sz w:val="22"/>
    </w:rPr>
  </w:style>
  <w:style w:type="paragraph" w:styleId="Paragraphedeliste">
    <w:name w:val="List Paragraph"/>
    <w:basedOn w:val="Normal"/>
    <w:uiPriority w:val="34"/>
    <w:qFormat/>
    <w:rsid w:val="000825C5"/>
    <w:pPr>
      <w:ind w:left="720"/>
      <w:contextualSpacing/>
    </w:pPr>
  </w:style>
  <w:style w:type="paragraph" w:styleId="Pieddepage">
    <w:name w:val="footer"/>
    <w:basedOn w:val="Normal"/>
    <w:link w:val="PieddepageCar"/>
    <w:uiPriority w:val="99"/>
    <w:semiHidden/>
    <w:unhideWhenUsed/>
    <w:rsid w:val="00A8525B"/>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A8525B"/>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4804991">
      <w:bodyDiv w:val="1"/>
      <w:marLeft w:val="0"/>
      <w:marRight w:val="0"/>
      <w:marTop w:val="0"/>
      <w:marBottom w:val="0"/>
      <w:divBdr>
        <w:top w:val="none" w:sz="0" w:space="0" w:color="auto"/>
        <w:left w:val="none" w:sz="0" w:space="0" w:color="auto"/>
        <w:bottom w:val="none" w:sz="0" w:space="0" w:color="auto"/>
        <w:right w:val="none" w:sz="0" w:space="0" w:color="auto"/>
      </w:divBdr>
      <w:divsChild>
        <w:div w:id="85118227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7.jpg"/><Relationship Id="rId18" Type="http://schemas.openxmlformats.org/officeDocument/2006/relationships/header" Target="header3.xml"/><Relationship Id="rId26" Type="http://schemas.openxmlformats.org/officeDocument/2006/relationships/footer" Target="footer6.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image" Target="media/image6.jpg"/><Relationship Id="rId17" Type="http://schemas.openxmlformats.org/officeDocument/2006/relationships/footer" Target="footer2.xml"/><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image" Target="media/image9.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jpg"/><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footer" Target="footer4.xml"/><Relationship Id="rId28" Type="http://schemas.openxmlformats.org/officeDocument/2006/relationships/theme" Target="theme/theme1.xml"/><Relationship Id="rId10" Type="http://schemas.openxmlformats.org/officeDocument/2006/relationships/image" Target="media/image4.jp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3.jpg"/><Relationship Id="rId14" Type="http://schemas.openxmlformats.org/officeDocument/2006/relationships/header" Target="header1.xml"/><Relationship Id="rId22" Type="http://schemas.openxmlformats.org/officeDocument/2006/relationships/header" Target="header5.xm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8.jpg"/></Relationships>
</file>

<file path=word/_rels/footer2.xml.rels><?xml version="1.0" encoding="UTF-8" standalone="yes"?>
<Relationships xmlns="http://schemas.openxmlformats.org/package/2006/relationships"><Relationship Id="rId1" Type="http://schemas.openxmlformats.org/officeDocument/2006/relationships/image" Target="media/image8.jpg"/></Relationships>
</file>

<file path=word/_rels/footer5.xml.rels><?xml version="1.0" encoding="UTF-8" standalone="yes"?>
<Relationships xmlns="http://schemas.openxmlformats.org/package/2006/relationships"><Relationship Id="rId1" Type="http://schemas.openxmlformats.org/officeDocument/2006/relationships/image" Target="media/image8.jp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AC3D69-4C79-42BD-9C81-4AEC95AD93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537</Words>
  <Characters>2954</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 Gaamour</dc:creator>
  <cp:keywords/>
  <cp:lastModifiedBy>Amir</cp:lastModifiedBy>
  <cp:revision>2</cp:revision>
  <dcterms:created xsi:type="dcterms:W3CDTF">2025-12-29T16:52:00Z</dcterms:created>
  <dcterms:modified xsi:type="dcterms:W3CDTF">2025-12-29T16:52:00Z</dcterms:modified>
</cp:coreProperties>
</file>